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FE99" w14:textId="7A9227AB" w:rsidR="00FA1662" w:rsidRPr="00A8469A" w:rsidRDefault="00711ED0">
      <w:pPr>
        <w:rPr>
          <w:rFonts w:ascii="Cambria" w:hAnsi="Cambria"/>
          <w:sz w:val="32"/>
          <w:szCs w:val="32"/>
        </w:rPr>
      </w:pPr>
      <w:r w:rsidRPr="00A8469A">
        <w:rPr>
          <w:rFonts w:ascii="Cambria" w:hAnsi="Cambria"/>
          <w:sz w:val="32"/>
          <w:szCs w:val="32"/>
        </w:rPr>
        <w:t xml:space="preserve">The elements of </w:t>
      </w:r>
      <w:r w:rsidR="00B500A7" w:rsidRPr="00A8469A">
        <w:rPr>
          <w:rFonts w:ascii="Cambria" w:hAnsi="Cambria"/>
          <w:sz w:val="32"/>
          <w:szCs w:val="32"/>
        </w:rPr>
        <w:t>an effective parish development training program</w:t>
      </w:r>
    </w:p>
    <w:p w14:paraId="07289FDF" w14:textId="77777777" w:rsidR="00711ED0" w:rsidRPr="003F13FE" w:rsidRDefault="00711ED0">
      <w:pPr>
        <w:rPr>
          <w:rFonts w:ascii="Cambria" w:hAnsi="Cambria"/>
        </w:rPr>
      </w:pPr>
    </w:p>
    <w:p w14:paraId="3CA2D5DB" w14:textId="4D611DA8" w:rsidR="00BE2CE2" w:rsidRPr="003F13FE" w:rsidRDefault="00BE2CE2">
      <w:pPr>
        <w:rPr>
          <w:rFonts w:ascii="Cambria" w:hAnsi="Cambria"/>
        </w:rPr>
      </w:pPr>
      <w:r w:rsidRPr="003F13FE">
        <w:rPr>
          <w:rFonts w:ascii="Cambria" w:hAnsi="Cambria"/>
        </w:rPr>
        <w:t xml:space="preserve">Over a period of about 20 years Robert Gallagher, at times in consultation with other CDI trainers, shaped a particular form of training for parish development. Robert was a trainer in the MATC (Mid-Atlantic Training Committee) system. He was involved with coordinating and staffing lab training in organization development, consultation skills, group development, conflict management, educational </w:t>
      </w:r>
      <w:r w:rsidR="008F0221" w:rsidRPr="003F13FE">
        <w:rPr>
          <w:rFonts w:ascii="Cambria" w:hAnsi="Cambria"/>
        </w:rPr>
        <w:t>design,</w:t>
      </w:r>
      <w:r w:rsidRPr="003F13FE">
        <w:rPr>
          <w:rFonts w:ascii="Cambria" w:hAnsi="Cambria"/>
        </w:rPr>
        <w:t xml:space="preserve"> and human interaction. </w:t>
      </w:r>
      <w:r w:rsidR="007E34FA" w:rsidRPr="003F13FE">
        <w:rPr>
          <w:rFonts w:ascii="Cambria" w:hAnsi="Cambria"/>
        </w:rPr>
        <w:t>And in 1975 he launched what</w:t>
      </w:r>
      <w:r w:rsidR="00064143" w:rsidRPr="003F13FE">
        <w:rPr>
          <w:rFonts w:ascii="Cambria" w:hAnsi="Cambria"/>
        </w:rPr>
        <w:t xml:space="preserve">, in time, </w:t>
      </w:r>
      <w:r w:rsidR="007E34FA" w:rsidRPr="003F13FE">
        <w:rPr>
          <w:rFonts w:ascii="Cambria" w:hAnsi="Cambria"/>
        </w:rPr>
        <w:t>became the Church Development Institute (CDI)</w:t>
      </w:r>
      <w:r w:rsidR="00064143" w:rsidRPr="003F13FE">
        <w:rPr>
          <w:rFonts w:ascii="Cambria" w:hAnsi="Cambria"/>
        </w:rPr>
        <w:t xml:space="preserve">. That first program was to train consultants for the Diocese of Pennsylvania. </w:t>
      </w:r>
    </w:p>
    <w:p w14:paraId="1370CED8" w14:textId="77777777" w:rsidR="000B59DD" w:rsidRPr="003F13FE" w:rsidRDefault="000B59DD">
      <w:pPr>
        <w:rPr>
          <w:rFonts w:ascii="Cambria" w:hAnsi="Cambria"/>
        </w:rPr>
      </w:pPr>
    </w:p>
    <w:p w14:paraId="69FD123A" w14:textId="1D39E440" w:rsidR="000B59DD" w:rsidRPr="003F13FE" w:rsidRDefault="000B59DD">
      <w:pPr>
        <w:rPr>
          <w:rFonts w:ascii="Cambria" w:hAnsi="Cambria"/>
        </w:rPr>
      </w:pPr>
      <w:r w:rsidRPr="003F13FE">
        <w:rPr>
          <w:rFonts w:ascii="Cambria" w:hAnsi="Cambria"/>
        </w:rPr>
        <w:t>Here are the elements of a training system that were established during those 20 years.</w:t>
      </w:r>
    </w:p>
    <w:p w14:paraId="01E0C3FA" w14:textId="77777777" w:rsidR="00BE2CE2" w:rsidRPr="003F13FE" w:rsidRDefault="00BE2CE2">
      <w:pPr>
        <w:rPr>
          <w:rFonts w:ascii="Cambria" w:hAnsi="Cambria"/>
        </w:rPr>
      </w:pPr>
    </w:p>
    <w:p w14:paraId="470F4956" w14:textId="59738DD9" w:rsidR="000B59DD" w:rsidRPr="003F13FE" w:rsidRDefault="000B59DD">
      <w:pPr>
        <w:rPr>
          <w:rFonts w:ascii="Cambria" w:eastAsia="Times New Roman" w:hAnsi="Cambria" w:cs="Times New Roman"/>
          <w:color w:val="000101"/>
          <w:kern w:val="0"/>
          <w14:ligatures w14:val="none"/>
        </w:rPr>
      </w:pPr>
      <w:r w:rsidRPr="003F13FE">
        <w:rPr>
          <w:rFonts w:ascii="Cambria" w:hAnsi="Cambria"/>
        </w:rPr>
        <w:t xml:space="preserve">1. </w:t>
      </w:r>
      <w:r w:rsidRPr="00E639EC">
        <w:rPr>
          <w:rFonts w:ascii="Cambria" w:eastAsia="Times New Roman" w:hAnsi="Cambria" w:cs="Times New Roman"/>
          <w:color w:val="000101"/>
          <w:kern w:val="0"/>
          <w14:ligatures w14:val="none"/>
        </w:rPr>
        <w:t>A significant amount of workshop training time</w:t>
      </w:r>
      <w:r w:rsidRPr="003F13FE">
        <w:rPr>
          <w:rFonts w:ascii="Cambria" w:eastAsia="Times New Roman" w:hAnsi="Cambria" w:cs="Times New Roman"/>
          <w:color w:val="000101"/>
          <w:kern w:val="0"/>
          <w14:ligatures w14:val="none"/>
        </w:rPr>
        <w:t xml:space="preserve"> was required</w:t>
      </w:r>
      <w:r w:rsidRPr="00E639EC">
        <w:rPr>
          <w:rFonts w:ascii="Cambria" w:eastAsia="Times New Roman" w:hAnsi="Cambria" w:cs="Times New Roman"/>
          <w:color w:val="000101"/>
          <w:kern w:val="0"/>
          <w14:ligatures w14:val="none"/>
        </w:rPr>
        <w:t>, usually two years</w:t>
      </w:r>
      <w:r w:rsidRPr="003F13FE">
        <w:rPr>
          <w:rFonts w:ascii="Cambria" w:eastAsia="Times New Roman" w:hAnsi="Cambria" w:cs="Times New Roman"/>
          <w:color w:val="000101"/>
          <w:kern w:val="0"/>
          <w14:ligatures w14:val="none"/>
        </w:rPr>
        <w:t xml:space="preserve">. </w:t>
      </w:r>
      <w:r w:rsidR="003C4E81" w:rsidRPr="003F13FE">
        <w:rPr>
          <w:rFonts w:ascii="Cambria" w:eastAsia="Times New Roman" w:hAnsi="Cambria" w:cs="Times New Roman"/>
          <w:color w:val="000101"/>
          <w:kern w:val="0"/>
          <w14:ligatures w14:val="none"/>
        </w:rPr>
        <w:t>This was about 120 hours of workshop time.</w:t>
      </w:r>
      <w:r w:rsidR="00B94DB8" w:rsidRPr="003F13FE">
        <w:rPr>
          <w:rFonts w:ascii="Cambria" w:eastAsia="Times New Roman" w:hAnsi="Cambria" w:cs="Times New Roman"/>
          <w:color w:val="000101"/>
          <w:kern w:val="0"/>
          <w14:ligatures w14:val="none"/>
        </w:rPr>
        <w:t xml:space="preserve"> (beginning in 197</w:t>
      </w:r>
      <w:r w:rsidR="001205F1" w:rsidRPr="003F13FE">
        <w:rPr>
          <w:rFonts w:ascii="Cambria" w:eastAsia="Times New Roman" w:hAnsi="Cambria" w:cs="Times New Roman"/>
          <w:color w:val="000101"/>
          <w:kern w:val="0"/>
          <w14:ligatures w14:val="none"/>
        </w:rPr>
        <w:t>8</w:t>
      </w:r>
      <w:r w:rsidR="00B94DB8" w:rsidRPr="003F13FE">
        <w:rPr>
          <w:rFonts w:ascii="Cambria" w:eastAsia="Times New Roman" w:hAnsi="Cambria" w:cs="Times New Roman"/>
          <w:color w:val="000101"/>
          <w:kern w:val="0"/>
          <w14:ligatures w14:val="none"/>
        </w:rPr>
        <w:t>)</w:t>
      </w:r>
    </w:p>
    <w:p w14:paraId="695D681F" w14:textId="77777777" w:rsidR="00C0321C" w:rsidRPr="003F13FE" w:rsidRDefault="00C0321C">
      <w:pPr>
        <w:rPr>
          <w:rFonts w:ascii="Cambria" w:hAnsi="Cambria"/>
        </w:rPr>
      </w:pPr>
    </w:p>
    <w:p w14:paraId="5550B64B" w14:textId="76231F3D" w:rsidR="00C0321C" w:rsidRPr="003F13FE" w:rsidRDefault="00C0321C" w:rsidP="00C0321C">
      <w:pPr>
        <w:shd w:val="clear" w:color="auto" w:fill="FAFAFA"/>
        <w:rPr>
          <w:rFonts w:ascii="Cambria" w:eastAsia="Times New Roman" w:hAnsi="Cambria" w:cs="Times New Roman"/>
          <w:color w:val="000101"/>
          <w:kern w:val="0"/>
          <w14:ligatures w14:val="none"/>
        </w:rPr>
      </w:pPr>
      <w:r w:rsidRPr="003F13FE">
        <w:rPr>
          <w:rFonts w:ascii="Cambria" w:hAnsi="Cambria"/>
        </w:rPr>
        <w:t xml:space="preserve">2. The workshop sessions </w:t>
      </w:r>
      <w:r w:rsidRPr="003F13FE">
        <w:rPr>
          <w:rFonts w:ascii="Cambria" w:eastAsia="Times New Roman" w:hAnsi="Cambria" w:cs="Times New Roman"/>
          <w:color w:val="000101"/>
          <w:kern w:val="0"/>
          <w14:ligatures w14:val="none"/>
        </w:rPr>
        <w:t>were</w:t>
      </w:r>
      <w:r w:rsidRPr="00E639EC">
        <w:rPr>
          <w:rFonts w:ascii="Cambria" w:eastAsia="Times New Roman" w:hAnsi="Cambria" w:cs="Times New Roman"/>
          <w:color w:val="000101"/>
          <w:kern w:val="0"/>
          <w14:ligatures w14:val="none"/>
        </w:rPr>
        <w:t xml:space="preserve"> a mix of experiential exercises with a disciplined learning reflection process, explorations regarding application, skill training, and theoretical presentations.</w:t>
      </w:r>
      <w:r w:rsidRPr="003F13FE">
        <w:rPr>
          <w:rFonts w:ascii="Cambria" w:eastAsia="Times New Roman" w:hAnsi="Cambria" w:cs="Times New Roman"/>
          <w:color w:val="000101"/>
          <w:kern w:val="0"/>
          <w14:ligatures w14:val="none"/>
        </w:rPr>
        <w:t xml:space="preserve"> This was pretty standard in the training offered in both secular and religious systems. </w:t>
      </w:r>
      <w:r w:rsidR="001205F1" w:rsidRPr="003F13FE">
        <w:rPr>
          <w:rFonts w:ascii="Cambria" w:eastAsia="Times New Roman" w:hAnsi="Cambria" w:cs="Times New Roman"/>
          <w:color w:val="000101"/>
          <w:kern w:val="0"/>
          <w14:ligatures w14:val="none"/>
        </w:rPr>
        <w:t xml:space="preserve">(Used beginning in 1978) </w:t>
      </w:r>
    </w:p>
    <w:p w14:paraId="669C8693" w14:textId="77777777" w:rsidR="00C0321C" w:rsidRPr="003F13FE" w:rsidRDefault="00C0321C" w:rsidP="00C0321C">
      <w:pPr>
        <w:shd w:val="clear" w:color="auto" w:fill="FAFAFA"/>
        <w:rPr>
          <w:rFonts w:ascii="Cambria" w:eastAsia="Times New Roman" w:hAnsi="Cambria" w:cs="Times New Roman"/>
          <w:color w:val="000101"/>
          <w:kern w:val="0"/>
          <w14:ligatures w14:val="none"/>
        </w:rPr>
      </w:pPr>
    </w:p>
    <w:p w14:paraId="40EF0D2F" w14:textId="3955138F" w:rsidR="00C0321C" w:rsidRPr="003F13FE" w:rsidRDefault="00C0321C" w:rsidP="00C0321C">
      <w:pPr>
        <w:shd w:val="clear" w:color="auto" w:fill="FAFAFA"/>
        <w:rPr>
          <w:rFonts w:ascii="Cambria" w:eastAsia="Times New Roman" w:hAnsi="Cambria" w:cs="Times New Roman"/>
          <w:color w:val="000101"/>
          <w:kern w:val="0"/>
          <w14:ligatures w14:val="none"/>
        </w:rPr>
      </w:pPr>
      <w:r w:rsidRPr="003F13FE">
        <w:rPr>
          <w:rFonts w:ascii="Cambria" w:eastAsia="Times New Roman" w:hAnsi="Cambria" w:cs="Times New Roman"/>
          <w:color w:val="000101"/>
          <w:kern w:val="0"/>
          <w14:ligatures w14:val="none"/>
        </w:rPr>
        <w:t xml:space="preserve">3. The workshops were a mix of </w:t>
      </w:r>
      <w:r w:rsidR="00D25588" w:rsidRPr="003F13FE">
        <w:rPr>
          <w:rFonts w:ascii="Cambria" w:eastAsia="Times New Roman" w:hAnsi="Cambria" w:cs="Times New Roman"/>
          <w:color w:val="000101"/>
          <w:kern w:val="0"/>
          <w14:ligatures w14:val="none"/>
        </w:rPr>
        <w:t>organization</w:t>
      </w:r>
      <w:r w:rsidRPr="003F13FE">
        <w:rPr>
          <w:rFonts w:ascii="Cambria" w:eastAsia="Times New Roman" w:hAnsi="Cambria" w:cs="Times New Roman"/>
          <w:color w:val="000101"/>
          <w:kern w:val="0"/>
          <w14:ligatures w14:val="none"/>
        </w:rPr>
        <w:t xml:space="preserve"> development, organizational </w:t>
      </w:r>
      <w:r w:rsidR="00D25588" w:rsidRPr="003F13FE">
        <w:rPr>
          <w:rFonts w:ascii="Cambria" w:eastAsia="Times New Roman" w:hAnsi="Cambria" w:cs="Times New Roman"/>
          <w:color w:val="000101"/>
          <w:kern w:val="0"/>
          <w14:ligatures w14:val="none"/>
        </w:rPr>
        <w:t>psychology</w:t>
      </w:r>
      <w:r w:rsidRPr="003F13FE">
        <w:rPr>
          <w:rFonts w:ascii="Cambria" w:eastAsia="Times New Roman" w:hAnsi="Cambria" w:cs="Times New Roman"/>
          <w:color w:val="000101"/>
          <w:kern w:val="0"/>
          <w14:ligatures w14:val="none"/>
        </w:rPr>
        <w:t xml:space="preserve"> and </w:t>
      </w:r>
      <w:r w:rsidR="00D25588" w:rsidRPr="003F13FE">
        <w:rPr>
          <w:rFonts w:ascii="Cambria" w:eastAsia="Times New Roman" w:hAnsi="Cambria" w:cs="Times New Roman"/>
          <w:color w:val="000101"/>
          <w:kern w:val="0"/>
          <w14:ligatures w14:val="none"/>
        </w:rPr>
        <w:t>ascetical</w:t>
      </w:r>
      <w:r w:rsidRPr="003F13FE">
        <w:rPr>
          <w:rFonts w:ascii="Cambria" w:eastAsia="Times New Roman" w:hAnsi="Cambria" w:cs="Times New Roman"/>
          <w:color w:val="000101"/>
          <w:kern w:val="0"/>
          <w14:ligatures w14:val="none"/>
        </w:rPr>
        <w:t xml:space="preserve"> </w:t>
      </w:r>
      <w:r w:rsidR="00D25588" w:rsidRPr="003F13FE">
        <w:rPr>
          <w:rFonts w:ascii="Cambria" w:eastAsia="Times New Roman" w:hAnsi="Cambria" w:cs="Times New Roman"/>
          <w:color w:val="000101"/>
          <w:kern w:val="0"/>
          <w14:ligatures w14:val="none"/>
        </w:rPr>
        <w:t>theology</w:t>
      </w:r>
      <w:r w:rsidRPr="003F13FE">
        <w:rPr>
          <w:rFonts w:ascii="Cambria" w:eastAsia="Times New Roman" w:hAnsi="Cambria" w:cs="Times New Roman"/>
          <w:color w:val="000101"/>
          <w:kern w:val="0"/>
          <w14:ligatures w14:val="none"/>
        </w:rPr>
        <w:t xml:space="preserve"> and </w:t>
      </w:r>
      <w:r w:rsidR="00D25588" w:rsidRPr="003F13FE">
        <w:rPr>
          <w:rFonts w:ascii="Cambria" w:eastAsia="Times New Roman" w:hAnsi="Cambria" w:cs="Times New Roman"/>
          <w:color w:val="000101"/>
          <w:kern w:val="0"/>
          <w14:ligatures w14:val="none"/>
        </w:rPr>
        <w:t xml:space="preserve">practice. The last was a new element. Early on it drew on the work of Martin Thornton and Esther </w:t>
      </w:r>
      <w:proofErr w:type="spellStart"/>
      <w:r w:rsidR="00D25588" w:rsidRPr="003F13FE">
        <w:rPr>
          <w:rFonts w:ascii="Cambria" w:eastAsia="Times New Roman" w:hAnsi="Cambria" w:cs="Times New Roman"/>
          <w:color w:val="000101"/>
          <w:kern w:val="0"/>
          <w14:ligatures w14:val="none"/>
        </w:rPr>
        <w:t>deWaal</w:t>
      </w:r>
      <w:proofErr w:type="spellEnd"/>
      <w:r w:rsidR="00D25588" w:rsidRPr="003F13FE">
        <w:rPr>
          <w:rFonts w:ascii="Cambria" w:eastAsia="Times New Roman" w:hAnsi="Cambria" w:cs="Times New Roman"/>
          <w:color w:val="000101"/>
          <w:kern w:val="0"/>
          <w14:ligatures w14:val="none"/>
        </w:rPr>
        <w:t xml:space="preserve"> and the set of core frameworks developed by Robert Gallagher (The Christian Life Model, the Shape of the Parish, the Renewal-Apostolate Cycle, and the Benedictine Promise Model).</w:t>
      </w:r>
      <w:r w:rsidR="001205F1" w:rsidRPr="003F13FE">
        <w:rPr>
          <w:rFonts w:ascii="Cambria" w:eastAsia="Times New Roman" w:hAnsi="Cambria" w:cs="Times New Roman"/>
          <w:color w:val="000101"/>
          <w:kern w:val="0"/>
          <w14:ligatures w14:val="none"/>
        </w:rPr>
        <w:t xml:space="preserve"> All sessions included saying the Daily Office together. (Beginning in 1978)</w:t>
      </w:r>
    </w:p>
    <w:p w14:paraId="042FAB0B" w14:textId="77777777" w:rsidR="003C3FF7" w:rsidRPr="003F13FE" w:rsidRDefault="003C3FF7" w:rsidP="00C0321C">
      <w:pPr>
        <w:shd w:val="clear" w:color="auto" w:fill="FAFAFA"/>
        <w:rPr>
          <w:rFonts w:ascii="Cambria" w:eastAsia="Times New Roman" w:hAnsi="Cambria" w:cs="Times New Roman"/>
          <w:color w:val="000101"/>
          <w:kern w:val="0"/>
          <w14:ligatures w14:val="none"/>
        </w:rPr>
      </w:pPr>
    </w:p>
    <w:p w14:paraId="205A0A14" w14:textId="7E8E814A" w:rsidR="003C3FF7" w:rsidRPr="00E639EC" w:rsidRDefault="003C3FF7" w:rsidP="00C0321C">
      <w:pPr>
        <w:shd w:val="clear" w:color="auto" w:fill="FAFAFA"/>
        <w:rPr>
          <w:rFonts w:ascii="Cambria" w:eastAsia="Times New Roman" w:hAnsi="Cambria" w:cs="Times New Roman"/>
          <w:color w:val="000101"/>
          <w:kern w:val="0"/>
          <w14:ligatures w14:val="none"/>
        </w:rPr>
      </w:pPr>
      <w:r w:rsidRPr="003F13FE">
        <w:rPr>
          <w:rFonts w:ascii="Cambria" w:eastAsia="Times New Roman" w:hAnsi="Cambria" w:cs="Times New Roman"/>
          <w:color w:val="000101"/>
          <w:kern w:val="0"/>
          <w14:ligatures w14:val="none"/>
        </w:rPr>
        <w:t xml:space="preserve">4. </w:t>
      </w:r>
      <w:r w:rsidRPr="00E639EC">
        <w:rPr>
          <w:rFonts w:ascii="Cambria" w:eastAsia="Times New Roman" w:hAnsi="Cambria" w:cs="Times New Roman"/>
          <w:color w:val="000101"/>
          <w:kern w:val="0"/>
          <w14:ligatures w14:val="none"/>
        </w:rPr>
        <w:t>A significant course of reading in the field</w:t>
      </w:r>
      <w:r w:rsidRPr="003F13FE">
        <w:rPr>
          <w:rFonts w:ascii="Cambria" w:eastAsia="Times New Roman" w:hAnsi="Cambria" w:cs="Times New Roman"/>
          <w:color w:val="000101"/>
          <w:kern w:val="0"/>
          <w14:ligatures w14:val="none"/>
        </w:rPr>
        <w:t>. At first it was required for those who wanted a certificate. Later in became a requirement for everyone. And everyone participating in CDI was engaged in all the work related to receiving a certificate. (Beginning in 1978)</w:t>
      </w:r>
    </w:p>
    <w:p w14:paraId="51AA624C" w14:textId="77777777" w:rsidR="000B59DD" w:rsidRPr="003F13FE" w:rsidRDefault="000B59DD">
      <w:pPr>
        <w:rPr>
          <w:rFonts w:ascii="Cambria" w:hAnsi="Cambria"/>
        </w:rPr>
      </w:pPr>
    </w:p>
    <w:p w14:paraId="01FB620A" w14:textId="7287DE59" w:rsidR="00BE2CE2" w:rsidRPr="003F13FE" w:rsidRDefault="003C3FF7" w:rsidP="000B59DD">
      <w:pPr>
        <w:rPr>
          <w:rFonts w:ascii="Cambria" w:hAnsi="Cambria"/>
        </w:rPr>
      </w:pPr>
      <w:r w:rsidRPr="003F13FE">
        <w:rPr>
          <w:rFonts w:ascii="Cambria" w:hAnsi="Cambria"/>
        </w:rPr>
        <w:t>5</w:t>
      </w:r>
      <w:r w:rsidR="003C4E81" w:rsidRPr="003F13FE">
        <w:rPr>
          <w:rFonts w:ascii="Cambria" w:hAnsi="Cambria"/>
        </w:rPr>
        <w:t xml:space="preserve">. </w:t>
      </w:r>
      <w:r w:rsidR="00064143" w:rsidRPr="003F13FE">
        <w:rPr>
          <w:rFonts w:ascii="Cambria" w:hAnsi="Cambria"/>
        </w:rPr>
        <w:t xml:space="preserve">Training parish rectors and vicars to lead parish development efforts in their own churches. </w:t>
      </w:r>
      <w:r w:rsidR="003C4E81" w:rsidRPr="003F13FE">
        <w:rPr>
          <w:rFonts w:ascii="Cambria" w:hAnsi="Cambria"/>
        </w:rPr>
        <w:t>This was a shift from most of such training being for consultants in several denominational judicatories.</w:t>
      </w:r>
      <w:r w:rsidR="001205F1" w:rsidRPr="003F13FE">
        <w:rPr>
          <w:rFonts w:ascii="Cambria" w:hAnsi="Cambria"/>
        </w:rPr>
        <w:t xml:space="preserve"> </w:t>
      </w:r>
      <w:r w:rsidR="00AF7E1E" w:rsidRPr="003F13FE">
        <w:rPr>
          <w:rFonts w:ascii="Cambria" w:hAnsi="Cambria"/>
        </w:rPr>
        <w:t xml:space="preserve">Of course, there were always some participants using it as part  of learning how to become a parish development consultant. </w:t>
      </w:r>
      <w:r w:rsidR="001205F1" w:rsidRPr="003F13FE">
        <w:rPr>
          <w:rFonts w:ascii="Cambria" w:hAnsi="Cambria"/>
        </w:rPr>
        <w:t>(Beginning in 1981 in first diocesan program in the Diocese of Connecticut)</w:t>
      </w:r>
    </w:p>
    <w:p w14:paraId="374123EC" w14:textId="77777777" w:rsidR="00001566" w:rsidRPr="003F13FE" w:rsidRDefault="00001566" w:rsidP="000B59DD">
      <w:pPr>
        <w:rPr>
          <w:rFonts w:ascii="Cambria" w:hAnsi="Cambria"/>
        </w:rPr>
      </w:pPr>
    </w:p>
    <w:p w14:paraId="3770AA3C" w14:textId="2A4A9535" w:rsidR="00001566" w:rsidRPr="003F13FE" w:rsidRDefault="003C3FF7" w:rsidP="000B59DD">
      <w:pPr>
        <w:rPr>
          <w:rFonts w:ascii="Cambria" w:hAnsi="Cambria"/>
        </w:rPr>
      </w:pPr>
      <w:r w:rsidRPr="003F13FE">
        <w:rPr>
          <w:rFonts w:ascii="Cambria" w:hAnsi="Cambria"/>
        </w:rPr>
        <w:t>6</w:t>
      </w:r>
      <w:r w:rsidR="00001566" w:rsidRPr="003F13FE">
        <w:rPr>
          <w:rFonts w:ascii="Cambria" w:hAnsi="Cambria"/>
        </w:rPr>
        <w:t>. Parish teams consisting of the rector and a few lay members was at first encouraged</w:t>
      </w:r>
      <w:r w:rsidR="00C200CA" w:rsidRPr="003F13FE">
        <w:rPr>
          <w:rFonts w:ascii="Cambria" w:hAnsi="Cambria"/>
        </w:rPr>
        <w:t>, and in time,</w:t>
      </w:r>
      <w:r w:rsidR="00001566" w:rsidRPr="003F13FE">
        <w:rPr>
          <w:rFonts w:ascii="Cambria" w:hAnsi="Cambria"/>
        </w:rPr>
        <w:t xml:space="preserve"> became the norm. (Beginning in 1981 in first diocesan program in the Diocese of Connecticut)</w:t>
      </w:r>
    </w:p>
    <w:p w14:paraId="61C49DE0" w14:textId="77777777" w:rsidR="003C4E81" w:rsidRPr="003F13FE" w:rsidRDefault="003C4E81" w:rsidP="000B59DD">
      <w:pPr>
        <w:rPr>
          <w:rFonts w:ascii="Cambria" w:hAnsi="Cambria"/>
        </w:rPr>
      </w:pPr>
    </w:p>
    <w:p w14:paraId="272BC6EA" w14:textId="17CB59DE" w:rsidR="00126B12" w:rsidRPr="003F13FE" w:rsidRDefault="00126B12" w:rsidP="000B59DD">
      <w:pPr>
        <w:rPr>
          <w:rFonts w:ascii="Cambria" w:hAnsi="Cambria"/>
        </w:rPr>
      </w:pPr>
      <w:r w:rsidRPr="003F13FE">
        <w:rPr>
          <w:rFonts w:ascii="Cambria" w:eastAsia="Times New Roman" w:hAnsi="Cambria" w:cs="Times New Roman"/>
          <w:color w:val="000101"/>
          <w:kern w:val="0"/>
          <w14:ligatures w14:val="none"/>
        </w:rPr>
        <w:t xml:space="preserve">7. </w:t>
      </w:r>
      <w:r w:rsidRPr="00E639EC">
        <w:rPr>
          <w:rFonts w:ascii="Cambria" w:eastAsia="Times New Roman" w:hAnsi="Cambria" w:cs="Times New Roman"/>
          <w:color w:val="000101"/>
          <w:kern w:val="0"/>
          <w14:ligatures w14:val="none"/>
        </w:rPr>
        <w:t xml:space="preserve">A learning culture that </w:t>
      </w:r>
      <w:r w:rsidRPr="003F13FE">
        <w:rPr>
          <w:rFonts w:ascii="Cambria" w:eastAsia="Times New Roman" w:hAnsi="Cambria" w:cs="Times New Roman"/>
          <w:color w:val="000101"/>
          <w:kern w:val="0"/>
          <w14:ligatures w14:val="none"/>
        </w:rPr>
        <w:t>with</w:t>
      </w:r>
      <w:r w:rsidRPr="00E639EC">
        <w:rPr>
          <w:rFonts w:ascii="Cambria" w:eastAsia="Times New Roman" w:hAnsi="Cambria" w:cs="Times New Roman"/>
          <w:color w:val="000101"/>
          <w:kern w:val="0"/>
          <w14:ligatures w14:val="none"/>
        </w:rPr>
        <w:t xml:space="preserve"> high expectations regarding participation and the completion of work, openness to personal feedback, and common worship.</w:t>
      </w:r>
      <w:r w:rsidRPr="003F13FE">
        <w:rPr>
          <w:rFonts w:ascii="Cambria" w:eastAsia="Times New Roman" w:hAnsi="Cambria" w:cs="Times New Roman"/>
          <w:color w:val="000101"/>
          <w:kern w:val="0"/>
          <w14:ligatures w14:val="none"/>
        </w:rPr>
        <w:t xml:space="preserve"> (Beginning in 1978 and building in strength with the establishing of the Connecticut program in 1981 and the General Seminary – Order of the Ascension program beginning in 1985)</w:t>
      </w:r>
    </w:p>
    <w:p w14:paraId="0D1E932B" w14:textId="77777777" w:rsidR="003C3FF7" w:rsidRPr="003F13FE" w:rsidRDefault="003C3FF7" w:rsidP="000B59DD">
      <w:pPr>
        <w:rPr>
          <w:rFonts w:ascii="Cambria" w:hAnsi="Cambria"/>
        </w:rPr>
      </w:pPr>
    </w:p>
    <w:p w14:paraId="5308E3E7" w14:textId="77777777" w:rsidR="003C3FF7" w:rsidRPr="003F13FE" w:rsidRDefault="003C3FF7" w:rsidP="000B59DD">
      <w:pPr>
        <w:rPr>
          <w:rFonts w:ascii="Cambria" w:hAnsi="Cambria"/>
        </w:rPr>
      </w:pPr>
    </w:p>
    <w:p w14:paraId="20CE9C15" w14:textId="4829A8A9" w:rsidR="00E639EC" w:rsidRPr="003F13FE" w:rsidRDefault="00CF4970" w:rsidP="000B59DD">
      <w:pPr>
        <w:shd w:val="clear" w:color="auto" w:fill="FAFAFA"/>
        <w:rPr>
          <w:rFonts w:ascii="Cambria" w:eastAsia="Times New Roman" w:hAnsi="Cambria" w:cs="Times New Roman"/>
          <w:color w:val="000101"/>
          <w:kern w:val="0"/>
          <w14:ligatures w14:val="none"/>
        </w:rPr>
      </w:pPr>
      <w:r w:rsidRPr="003F13FE">
        <w:rPr>
          <w:rFonts w:ascii="Cambria" w:eastAsia="Times New Roman" w:hAnsi="Cambria" w:cs="Times New Roman"/>
          <w:color w:val="000101"/>
          <w:kern w:val="0"/>
          <w14:ligatures w14:val="none"/>
        </w:rPr>
        <w:t xml:space="preserve">8. </w:t>
      </w:r>
      <w:r w:rsidR="00E639EC" w:rsidRPr="00E639EC">
        <w:rPr>
          <w:rFonts w:ascii="Cambria" w:eastAsia="Times New Roman" w:hAnsi="Cambria" w:cs="Times New Roman"/>
          <w:color w:val="000101"/>
          <w:kern w:val="0"/>
          <w14:ligatures w14:val="none"/>
        </w:rPr>
        <w:t xml:space="preserve">Taking seriously the ethos, </w:t>
      </w:r>
      <w:r w:rsidRPr="003F13FE">
        <w:rPr>
          <w:rFonts w:ascii="Cambria" w:eastAsia="Times New Roman" w:hAnsi="Cambria" w:cs="Times New Roman"/>
          <w:color w:val="000101"/>
          <w:kern w:val="0"/>
          <w14:ligatures w14:val="none"/>
        </w:rPr>
        <w:t>spirituality,</w:t>
      </w:r>
      <w:r w:rsidR="00E639EC" w:rsidRPr="00E639EC">
        <w:rPr>
          <w:rFonts w:ascii="Cambria" w:eastAsia="Times New Roman" w:hAnsi="Cambria" w:cs="Times New Roman"/>
          <w:color w:val="000101"/>
          <w:kern w:val="0"/>
          <w14:ligatures w14:val="none"/>
        </w:rPr>
        <w:t xml:space="preserve"> and culture of the Episcopal Church as part of what shapes the training</w:t>
      </w:r>
      <w:r w:rsidRPr="003F13FE">
        <w:rPr>
          <w:rFonts w:ascii="Cambria" w:eastAsia="Times New Roman" w:hAnsi="Cambria" w:cs="Times New Roman"/>
          <w:color w:val="000101"/>
          <w:kern w:val="0"/>
          <w14:ligatures w14:val="none"/>
        </w:rPr>
        <w:t>. (Beginning in 1978 and growing over the years especially when Gallagher received training from Edgar Schein on organizational culture.</w:t>
      </w:r>
    </w:p>
    <w:p w14:paraId="555162D5" w14:textId="77777777" w:rsidR="00CF4970" w:rsidRPr="00E639EC" w:rsidRDefault="00CF4970" w:rsidP="000B59DD">
      <w:pPr>
        <w:shd w:val="clear" w:color="auto" w:fill="FAFAFA"/>
        <w:rPr>
          <w:rFonts w:ascii="Cambria" w:eastAsia="Times New Roman" w:hAnsi="Cambria" w:cs="Times New Roman"/>
          <w:color w:val="000101"/>
          <w:kern w:val="0"/>
          <w14:ligatures w14:val="none"/>
        </w:rPr>
      </w:pPr>
    </w:p>
    <w:p w14:paraId="099CB99F" w14:textId="1885CD71" w:rsidR="00AB33BA" w:rsidRPr="003F13FE" w:rsidRDefault="00032FD2" w:rsidP="00AB33BA">
      <w:pPr>
        <w:shd w:val="clear" w:color="auto" w:fill="FAFAFA"/>
        <w:rPr>
          <w:rFonts w:ascii="Cambria" w:eastAsia="Times New Roman" w:hAnsi="Cambria" w:cs="Times New Roman"/>
          <w:color w:val="000101"/>
          <w:kern w:val="0"/>
          <w14:ligatures w14:val="none"/>
        </w:rPr>
      </w:pPr>
      <w:r w:rsidRPr="003F13FE">
        <w:rPr>
          <w:rFonts w:ascii="Cambria" w:eastAsia="Times New Roman" w:hAnsi="Cambria" w:cs="Times New Roman"/>
          <w:color w:val="000101"/>
          <w:kern w:val="0"/>
          <w14:ligatures w14:val="none"/>
        </w:rPr>
        <w:t>9</w:t>
      </w:r>
      <w:r w:rsidR="00E639EC" w:rsidRPr="00E639EC">
        <w:rPr>
          <w:rFonts w:ascii="Cambria" w:eastAsia="Times New Roman" w:hAnsi="Cambria" w:cs="Times New Roman"/>
          <w:color w:val="000101"/>
          <w:kern w:val="0"/>
          <w14:ligatures w14:val="none"/>
        </w:rPr>
        <w:t>. The design, implementation and reporting on projects or developmental initiatives</w:t>
      </w:r>
      <w:r w:rsidR="00AB33BA" w:rsidRPr="003F13FE">
        <w:rPr>
          <w:rFonts w:ascii="Cambria" w:eastAsia="Times New Roman" w:hAnsi="Cambria" w:cs="Times New Roman"/>
          <w:color w:val="000101"/>
          <w:kern w:val="0"/>
          <w14:ligatures w14:val="none"/>
        </w:rPr>
        <w:t xml:space="preserve">. </w:t>
      </w:r>
      <w:r w:rsidR="00AB33BA" w:rsidRPr="00711ED0">
        <w:rPr>
          <w:rFonts w:ascii="Cambria" w:eastAsia="Times New Roman" w:hAnsi="Cambria" w:cs="Times New Roman"/>
          <w:color w:val="000101"/>
          <w:kern w:val="0"/>
          <w14:ligatures w14:val="none"/>
        </w:rPr>
        <w:t>Application in the parish with a process of report and critique</w:t>
      </w:r>
      <w:r w:rsidR="006F027A" w:rsidRPr="003F13FE">
        <w:rPr>
          <w:rFonts w:ascii="Cambria" w:eastAsia="Times New Roman" w:hAnsi="Cambria" w:cs="Times New Roman"/>
          <w:color w:val="000101"/>
          <w:kern w:val="0"/>
          <w14:ligatures w14:val="none"/>
        </w:rPr>
        <w:t>. (Beginning in 1981 in Connecticut. Became the norm by 1999)</w:t>
      </w:r>
    </w:p>
    <w:p w14:paraId="17A67374" w14:textId="77777777" w:rsidR="00AF7E1E" w:rsidRPr="003F13FE" w:rsidRDefault="00AF7E1E" w:rsidP="00AB33BA">
      <w:pPr>
        <w:shd w:val="clear" w:color="auto" w:fill="FAFAFA"/>
        <w:rPr>
          <w:rFonts w:ascii="Cambria" w:eastAsia="Times New Roman" w:hAnsi="Cambria" w:cs="Times New Roman"/>
          <w:color w:val="000101"/>
          <w:kern w:val="0"/>
          <w14:ligatures w14:val="none"/>
        </w:rPr>
      </w:pPr>
    </w:p>
    <w:p w14:paraId="38A4EAE7" w14:textId="1EF1E291" w:rsidR="00AF7E1E" w:rsidRPr="00711ED0" w:rsidRDefault="006F027A" w:rsidP="00AF7E1E">
      <w:pPr>
        <w:shd w:val="clear" w:color="auto" w:fill="FAFAFA"/>
        <w:rPr>
          <w:rFonts w:ascii="Cambria" w:eastAsia="Times New Roman" w:hAnsi="Cambria" w:cs="Times New Roman"/>
          <w:color w:val="000101"/>
          <w:kern w:val="0"/>
          <w14:ligatures w14:val="none"/>
        </w:rPr>
      </w:pPr>
      <w:r w:rsidRPr="003F13FE">
        <w:rPr>
          <w:rFonts w:ascii="Cambria" w:eastAsia="Times New Roman" w:hAnsi="Cambria" w:cs="Times New Roman"/>
          <w:color w:val="000101"/>
          <w:kern w:val="0"/>
          <w14:ligatures w14:val="none"/>
        </w:rPr>
        <w:t xml:space="preserve">10. </w:t>
      </w:r>
      <w:r w:rsidR="00AF7E1E" w:rsidRPr="00711ED0">
        <w:rPr>
          <w:rFonts w:ascii="Cambria" w:eastAsia="Times New Roman" w:hAnsi="Cambria" w:cs="Times New Roman"/>
          <w:color w:val="000101"/>
          <w:kern w:val="0"/>
          <w14:ligatures w14:val="none"/>
        </w:rPr>
        <w:t>A norm that each participant must complete the entire program. Make up sessions and work are provided</w:t>
      </w:r>
      <w:r w:rsidR="005A2052" w:rsidRPr="003F13FE">
        <w:rPr>
          <w:rFonts w:ascii="Cambria" w:eastAsia="Times New Roman" w:hAnsi="Cambria" w:cs="Times New Roman"/>
          <w:color w:val="000101"/>
          <w:kern w:val="0"/>
          <w14:ligatures w14:val="none"/>
        </w:rPr>
        <w:t>. This was a shift from some in the program seeking a certificate and doing all the work and some just attending workshop session and doing what additional work they wanted. (Beginning in 1999)</w:t>
      </w:r>
    </w:p>
    <w:p w14:paraId="2F039CD9" w14:textId="77777777" w:rsidR="00AF7E1E" w:rsidRPr="00711ED0" w:rsidRDefault="00AF7E1E" w:rsidP="00AB33BA">
      <w:pPr>
        <w:shd w:val="clear" w:color="auto" w:fill="FAFAFA"/>
        <w:rPr>
          <w:rFonts w:ascii="Georgia" w:eastAsia="Times New Roman" w:hAnsi="Georgia" w:cs="Times New Roman"/>
          <w:color w:val="000101"/>
          <w:kern w:val="0"/>
          <w:sz w:val="23"/>
          <w:szCs w:val="23"/>
          <w14:ligatures w14:val="none"/>
        </w:rPr>
      </w:pPr>
    </w:p>
    <w:p w14:paraId="7A224654" w14:textId="5C89C84D" w:rsidR="00E639EC" w:rsidRPr="00E639EC" w:rsidRDefault="00E639EC" w:rsidP="000B59DD">
      <w:pPr>
        <w:shd w:val="clear" w:color="auto" w:fill="FAFAFA"/>
        <w:rPr>
          <w:rFonts w:ascii="Cambria" w:eastAsia="Times New Roman" w:hAnsi="Cambria" w:cs="Times New Roman"/>
          <w:color w:val="000101"/>
          <w:kern w:val="0"/>
          <w14:ligatures w14:val="none"/>
        </w:rPr>
      </w:pPr>
    </w:p>
    <w:p w14:paraId="10202013" w14:textId="25B1BAE4" w:rsidR="00C15505" w:rsidRPr="00DA40F9" w:rsidRDefault="00C15505" w:rsidP="00257723">
      <w:pPr>
        <w:shd w:val="clear" w:color="auto" w:fill="FAFAFA"/>
        <w:rPr>
          <w:rFonts w:ascii="Cambria" w:eastAsia="Times New Roman" w:hAnsi="Cambria" w:cs="Times New Roman"/>
          <w:color w:val="000101"/>
          <w:kern w:val="0"/>
          <w:sz w:val="28"/>
          <w:szCs w:val="28"/>
          <w14:ligatures w14:val="none"/>
        </w:rPr>
      </w:pPr>
      <w:r w:rsidRPr="00C15505">
        <w:rPr>
          <w:rFonts w:ascii="Georgia" w:eastAsia="Times New Roman" w:hAnsi="Georgia" w:cs="Times New Roman"/>
          <w:color w:val="000101"/>
          <w:kern w:val="0"/>
          <w:sz w:val="23"/>
          <w:szCs w:val="23"/>
          <w14:ligatures w14:val="none"/>
        </w:rPr>
        <w:br/>
      </w:r>
      <w:r w:rsidR="00DA40F9" w:rsidRPr="00DA40F9">
        <w:rPr>
          <w:rFonts w:ascii="Cambria" w:eastAsia="Times New Roman" w:hAnsi="Cambria" w:cs="Times New Roman"/>
          <w:color w:val="000101"/>
          <w:kern w:val="0"/>
          <w:sz w:val="28"/>
          <w:szCs w:val="28"/>
          <w14:ligatures w14:val="none"/>
        </w:rPr>
        <w:t xml:space="preserve">Contributions </w:t>
      </w:r>
    </w:p>
    <w:p w14:paraId="0D6310E0" w14:textId="77777777" w:rsidR="00BE2CE2" w:rsidRPr="00C15505" w:rsidRDefault="00BE2CE2" w:rsidP="00C15505">
      <w:pPr>
        <w:rPr>
          <w:rFonts w:ascii="Cambria" w:eastAsia="Times New Roman" w:hAnsi="Cambria" w:cs="Times New Roman"/>
          <w:kern w:val="0"/>
          <w14:ligatures w14:val="none"/>
        </w:rPr>
      </w:pPr>
    </w:p>
    <w:p w14:paraId="7AE6682F" w14:textId="58F7CADB" w:rsidR="00E637E9" w:rsidRDefault="00AE222E">
      <w:pPr>
        <w:rPr>
          <w:rFonts w:ascii="Cambria" w:hAnsi="Cambria" w:cs="Arial"/>
          <w:color w:val="222222"/>
          <w:shd w:val="clear" w:color="auto" w:fill="FFFFFF"/>
        </w:rPr>
      </w:pPr>
      <w:r>
        <w:rPr>
          <w:rFonts w:ascii="Cambria" w:hAnsi="Cambria" w:cs="Arial"/>
          <w:color w:val="222222"/>
          <w:shd w:val="clear" w:color="auto" w:fill="FFFFFF"/>
        </w:rPr>
        <w:t>T</w:t>
      </w:r>
      <w:r w:rsidR="004147C3" w:rsidRPr="004147C3">
        <w:rPr>
          <w:rFonts w:ascii="Cambria" w:hAnsi="Cambria" w:cs="Arial"/>
          <w:color w:val="222222"/>
          <w:shd w:val="clear" w:color="auto" w:fill="FFFFFF"/>
        </w:rPr>
        <w:t>he</w:t>
      </w:r>
      <w:r>
        <w:rPr>
          <w:rFonts w:ascii="Cambria" w:hAnsi="Cambria" w:cs="Arial"/>
          <w:color w:val="222222"/>
          <w:shd w:val="clear" w:color="auto" w:fill="FFFFFF"/>
        </w:rPr>
        <w:t>re</w:t>
      </w:r>
      <w:r w:rsidR="004147C3" w:rsidRPr="004147C3">
        <w:rPr>
          <w:rFonts w:ascii="Cambria" w:hAnsi="Cambria" w:cs="Arial"/>
          <w:color w:val="222222"/>
          <w:shd w:val="clear" w:color="auto" w:fill="FFFFFF"/>
        </w:rPr>
        <w:t xml:space="preserve"> were contributions </w:t>
      </w:r>
      <w:r>
        <w:rPr>
          <w:rFonts w:ascii="Cambria" w:hAnsi="Cambria" w:cs="Arial"/>
          <w:color w:val="222222"/>
          <w:shd w:val="clear" w:color="auto" w:fill="FFFFFF"/>
        </w:rPr>
        <w:t xml:space="preserve">to all the changes </w:t>
      </w:r>
      <w:r w:rsidR="0026668F">
        <w:rPr>
          <w:rFonts w:ascii="Cambria" w:hAnsi="Cambria" w:cs="Arial"/>
          <w:color w:val="222222"/>
          <w:shd w:val="clear" w:color="auto" w:fill="FFFFFF"/>
        </w:rPr>
        <w:t xml:space="preserve">noted above </w:t>
      </w:r>
      <w:r w:rsidR="004147C3" w:rsidRPr="004147C3">
        <w:rPr>
          <w:rFonts w:ascii="Cambria" w:hAnsi="Cambria" w:cs="Arial"/>
          <w:color w:val="222222"/>
          <w:shd w:val="clear" w:color="auto" w:fill="FFFFFF"/>
        </w:rPr>
        <w:t>from t</w:t>
      </w:r>
      <w:r>
        <w:rPr>
          <w:rFonts w:ascii="Cambria" w:hAnsi="Cambria" w:cs="Arial"/>
          <w:color w:val="222222"/>
          <w:shd w:val="clear" w:color="auto" w:fill="FFFFFF"/>
        </w:rPr>
        <w:t xml:space="preserve">he many trainers that served on staff during these years. </w:t>
      </w:r>
      <w:r w:rsidR="004147C3" w:rsidRPr="004147C3">
        <w:rPr>
          <w:rFonts w:ascii="Cambria" w:hAnsi="Cambria" w:cs="Arial"/>
          <w:color w:val="222222"/>
          <w:shd w:val="clear" w:color="auto" w:fill="FFFFFF"/>
        </w:rPr>
        <w:t xml:space="preserve">However, </w:t>
      </w:r>
      <w:r w:rsidR="00E167EB">
        <w:rPr>
          <w:rFonts w:ascii="Cambria" w:hAnsi="Cambria" w:cs="Arial"/>
          <w:color w:val="222222"/>
          <w:shd w:val="clear" w:color="auto" w:fill="FFFFFF"/>
        </w:rPr>
        <w:t>Robert Gallagher</w:t>
      </w:r>
      <w:r w:rsidR="004147C3" w:rsidRPr="004147C3">
        <w:rPr>
          <w:rFonts w:ascii="Cambria" w:hAnsi="Cambria" w:cs="Arial"/>
          <w:color w:val="222222"/>
          <w:shd w:val="clear" w:color="auto" w:fill="FFFFFF"/>
        </w:rPr>
        <w:t xml:space="preserve"> was the </w:t>
      </w:r>
      <w:r>
        <w:rPr>
          <w:rFonts w:ascii="Cambria" w:hAnsi="Cambria" w:cs="Arial"/>
          <w:color w:val="222222"/>
          <w:shd w:val="clear" w:color="auto" w:fill="FFFFFF"/>
        </w:rPr>
        <w:t>d</w:t>
      </w:r>
      <w:r w:rsidR="004147C3" w:rsidRPr="004147C3">
        <w:rPr>
          <w:rFonts w:ascii="Cambria" w:hAnsi="Cambria" w:cs="Arial"/>
          <w:color w:val="222222"/>
          <w:shd w:val="clear" w:color="auto" w:fill="FFFFFF"/>
        </w:rPr>
        <w:t xml:space="preserve">irector and the primary </w:t>
      </w:r>
      <w:r>
        <w:rPr>
          <w:rFonts w:ascii="Cambria" w:hAnsi="Cambria" w:cs="Arial"/>
          <w:color w:val="222222"/>
          <w:shd w:val="clear" w:color="auto" w:fill="FFFFFF"/>
        </w:rPr>
        <w:t xml:space="preserve">educational </w:t>
      </w:r>
      <w:r w:rsidR="004147C3" w:rsidRPr="004147C3">
        <w:rPr>
          <w:rFonts w:ascii="Cambria" w:hAnsi="Cambria" w:cs="Arial"/>
          <w:color w:val="222222"/>
          <w:shd w:val="clear" w:color="auto" w:fill="FFFFFF"/>
        </w:rPr>
        <w:t xml:space="preserve">designer. </w:t>
      </w:r>
      <w:r>
        <w:rPr>
          <w:rFonts w:ascii="Cambria" w:hAnsi="Cambria" w:cs="Arial"/>
          <w:color w:val="222222"/>
          <w:shd w:val="clear" w:color="auto" w:fill="FFFFFF"/>
        </w:rPr>
        <w:t>N</w:t>
      </w:r>
      <w:r w:rsidR="004147C3" w:rsidRPr="004147C3">
        <w:rPr>
          <w:rFonts w:ascii="Cambria" w:hAnsi="Cambria" w:cs="Arial"/>
          <w:color w:val="222222"/>
          <w:shd w:val="clear" w:color="auto" w:fill="FFFFFF"/>
        </w:rPr>
        <w:t>one of those changes were contributed to by th</w:t>
      </w:r>
      <w:r>
        <w:rPr>
          <w:rFonts w:ascii="Cambria" w:hAnsi="Cambria" w:cs="Arial"/>
          <w:color w:val="222222"/>
          <w:shd w:val="clear" w:color="auto" w:fill="FFFFFF"/>
        </w:rPr>
        <w:t xml:space="preserve">ose who became the </w:t>
      </w:r>
      <w:r w:rsidR="00E167EB">
        <w:rPr>
          <w:rFonts w:ascii="Cambria" w:hAnsi="Cambria" w:cs="Arial"/>
          <w:color w:val="222222"/>
          <w:shd w:val="clear" w:color="auto" w:fill="FFFFFF"/>
        </w:rPr>
        <w:t>College for Congregational Development (C</w:t>
      </w:r>
      <w:r>
        <w:rPr>
          <w:rFonts w:ascii="Cambria" w:hAnsi="Cambria" w:cs="Arial"/>
          <w:color w:val="222222"/>
          <w:shd w:val="clear" w:color="auto" w:fill="FFFFFF"/>
        </w:rPr>
        <w:t>CD</w:t>
      </w:r>
      <w:r w:rsidR="00E167EB">
        <w:rPr>
          <w:rFonts w:ascii="Cambria" w:hAnsi="Cambria" w:cs="Arial"/>
          <w:color w:val="222222"/>
          <w:shd w:val="clear" w:color="auto" w:fill="FFFFFF"/>
        </w:rPr>
        <w:t>)</w:t>
      </w:r>
      <w:r w:rsidR="004147C3" w:rsidRPr="004147C3">
        <w:rPr>
          <w:rFonts w:ascii="Cambria" w:hAnsi="Cambria" w:cs="Arial"/>
          <w:color w:val="222222"/>
          <w:shd w:val="clear" w:color="auto" w:fill="FFFFFF"/>
        </w:rPr>
        <w:t xml:space="preserve"> training staff. They inherited the skeleton and muscles of </w:t>
      </w:r>
      <w:r>
        <w:rPr>
          <w:rFonts w:ascii="Cambria" w:hAnsi="Cambria" w:cs="Arial"/>
          <w:color w:val="222222"/>
          <w:shd w:val="clear" w:color="auto" w:fill="FFFFFF"/>
        </w:rPr>
        <w:t xml:space="preserve">what makes for </w:t>
      </w:r>
      <w:r w:rsidR="004147C3" w:rsidRPr="004147C3">
        <w:rPr>
          <w:rFonts w:ascii="Cambria" w:hAnsi="Cambria" w:cs="Arial"/>
          <w:color w:val="222222"/>
          <w:shd w:val="clear" w:color="auto" w:fill="FFFFFF"/>
        </w:rPr>
        <w:t>an effective parish development training program</w:t>
      </w:r>
      <w:r>
        <w:rPr>
          <w:rFonts w:ascii="Cambria" w:hAnsi="Cambria" w:cs="Arial"/>
          <w:color w:val="222222"/>
          <w:shd w:val="clear" w:color="auto" w:fill="FFFFFF"/>
        </w:rPr>
        <w:t xml:space="preserve">. </w:t>
      </w:r>
    </w:p>
    <w:p w14:paraId="1CED79C0" w14:textId="77777777" w:rsidR="00E637E9" w:rsidRDefault="00E637E9">
      <w:pPr>
        <w:rPr>
          <w:rFonts w:ascii="Cambria" w:hAnsi="Cambria" w:cs="Arial"/>
          <w:color w:val="222222"/>
          <w:shd w:val="clear" w:color="auto" w:fill="FFFFFF"/>
        </w:rPr>
      </w:pPr>
    </w:p>
    <w:p w14:paraId="7829F049" w14:textId="3BB4C54A" w:rsidR="00711ED0" w:rsidRDefault="00E637E9">
      <w:pPr>
        <w:rPr>
          <w:rFonts w:ascii="Cambria" w:hAnsi="Cambria" w:cs="Arial"/>
          <w:color w:val="222222"/>
          <w:shd w:val="clear" w:color="auto" w:fill="FFFFFF"/>
        </w:rPr>
      </w:pPr>
      <w:r>
        <w:rPr>
          <w:rFonts w:ascii="Cambria" w:hAnsi="Cambria" w:cs="Arial"/>
          <w:color w:val="222222"/>
          <w:shd w:val="clear" w:color="auto" w:fill="FFFFFF"/>
        </w:rPr>
        <w:t xml:space="preserve">There were </w:t>
      </w:r>
      <w:r w:rsidR="0022139C">
        <w:rPr>
          <w:rFonts w:ascii="Cambria" w:hAnsi="Cambria" w:cs="Arial"/>
          <w:color w:val="222222"/>
          <w:shd w:val="clear" w:color="auto" w:fill="FFFFFF"/>
        </w:rPr>
        <w:t>other</w:t>
      </w:r>
      <w:r w:rsidR="00AE222E">
        <w:rPr>
          <w:rFonts w:ascii="Cambria" w:hAnsi="Cambria" w:cs="Arial"/>
          <w:color w:val="222222"/>
          <w:shd w:val="clear" w:color="auto" w:fill="FFFFFF"/>
        </w:rPr>
        <w:t xml:space="preserve"> kind</w:t>
      </w:r>
      <w:r>
        <w:rPr>
          <w:rFonts w:ascii="Cambria" w:hAnsi="Cambria" w:cs="Arial"/>
          <w:color w:val="222222"/>
          <w:shd w:val="clear" w:color="auto" w:fill="FFFFFF"/>
        </w:rPr>
        <w:t>s</w:t>
      </w:r>
      <w:r w:rsidR="00AE222E">
        <w:rPr>
          <w:rFonts w:ascii="Cambria" w:hAnsi="Cambria" w:cs="Arial"/>
          <w:color w:val="222222"/>
          <w:shd w:val="clear" w:color="auto" w:fill="FFFFFF"/>
        </w:rPr>
        <w:t xml:space="preserve"> of contribution</w:t>
      </w:r>
      <w:r w:rsidR="002200C0">
        <w:rPr>
          <w:rFonts w:ascii="Cambria" w:hAnsi="Cambria" w:cs="Arial"/>
          <w:color w:val="222222"/>
          <w:shd w:val="clear" w:color="auto" w:fill="FFFFFF"/>
        </w:rPr>
        <w:t>s</w:t>
      </w:r>
      <w:r w:rsidR="00AE222E">
        <w:rPr>
          <w:rFonts w:ascii="Cambria" w:hAnsi="Cambria" w:cs="Arial"/>
          <w:color w:val="222222"/>
          <w:shd w:val="clear" w:color="auto" w:fill="FFFFFF"/>
        </w:rPr>
        <w:t xml:space="preserve"> made by </w:t>
      </w:r>
      <w:r w:rsidR="0020124C">
        <w:rPr>
          <w:rFonts w:ascii="Cambria" w:hAnsi="Cambria" w:cs="Arial"/>
          <w:color w:val="222222"/>
          <w:shd w:val="clear" w:color="auto" w:fill="FFFFFF"/>
        </w:rPr>
        <w:t>several people</w:t>
      </w:r>
      <w:r>
        <w:rPr>
          <w:rFonts w:ascii="Cambria" w:hAnsi="Cambria" w:cs="Arial"/>
          <w:color w:val="222222"/>
          <w:shd w:val="clear" w:color="auto" w:fill="FFFFFF"/>
        </w:rPr>
        <w:t xml:space="preserve">. </w:t>
      </w:r>
      <w:r w:rsidR="00AE222E">
        <w:rPr>
          <w:rFonts w:ascii="Cambria" w:hAnsi="Cambria" w:cs="Arial"/>
          <w:color w:val="222222"/>
          <w:shd w:val="clear" w:color="auto" w:fill="FFFFFF"/>
        </w:rPr>
        <w:t>Melissa Skelton</w:t>
      </w:r>
      <w:r>
        <w:rPr>
          <w:rFonts w:ascii="Cambria" w:hAnsi="Cambria" w:cs="Arial"/>
          <w:color w:val="222222"/>
          <w:shd w:val="clear" w:color="auto" w:fill="FFFFFF"/>
        </w:rPr>
        <w:t xml:space="preserve">’s marketing skills turned around a declining participation rate in the mid 1990’s. Craig Anderson, Dean of General. Seminary at the time, </w:t>
      </w:r>
      <w:r w:rsidR="000E477C">
        <w:rPr>
          <w:rFonts w:ascii="Cambria" w:hAnsi="Cambria" w:cs="Arial"/>
          <w:color w:val="222222"/>
          <w:shd w:val="clear" w:color="auto" w:fill="FFFFFF"/>
        </w:rPr>
        <w:t xml:space="preserve">made a formal appoint of Robert Gallagher to the GTS staff and provided additional funds to undergird the program. And </w:t>
      </w:r>
      <w:r w:rsidRPr="00E637E9">
        <w:rPr>
          <w:rFonts w:ascii="Cambria" w:hAnsi="Cambria" w:cs="Arial"/>
          <w:color w:val="222222"/>
          <w:shd w:val="clear" w:color="auto" w:fill="FFFFFF"/>
        </w:rPr>
        <w:t xml:space="preserve">Peggy </w:t>
      </w:r>
      <w:proofErr w:type="spellStart"/>
      <w:r w:rsidRPr="00E637E9">
        <w:rPr>
          <w:rFonts w:ascii="Cambria" w:hAnsi="Cambria" w:cs="Arial"/>
          <w:color w:val="222222"/>
          <w:shd w:val="clear" w:color="auto" w:fill="FFFFFF"/>
        </w:rPr>
        <w:t>Bosmyer</w:t>
      </w:r>
      <w:proofErr w:type="spellEnd"/>
      <w:r w:rsidRPr="00E637E9">
        <w:rPr>
          <w:rFonts w:ascii="Cambria" w:hAnsi="Cambria" w:cs="Arial"/>
          <w:color w:val="222222"/>
          <w:shd w:val="clear" w:color="auto" w:fill="FFFFFF"/>
        </w:rPr>
        <w:t xml:space="preserve"> &amp; Dennis Campbell</w:t>
      </w:r>
      <w:r w:rsidR="000E477C">
        <w:rPr>
          <w:rFonts w:ascii="Cambria" w:hAnsi="Cambria" w:cs="Arial"/>
          <w:color w:val="222222"/>
          <w:shd w:val="clear" w:color="auto" w:fill="FFFFFF"/>
        </w:rPr>
        <w:t>, leaders of the CDI at Sewanee, work</w:t>
      </w:r>
      <w:r w:rsidR="00512FC8">
        <w:rPr>
          <w:rFonts w:ascii="Cambria" w:hAnsi="Cambria" w:cs="Arial"/>
          <w:color w:val="222222"/>
          <w:shd w:val="clear" w:color="auto" w:fill="FFFFFF"/>
        </w:rPr>
        <w:t>ed</w:t>
      </w:r>
      <w:r w:rsidR="000E477C">
        <w:rPr>
          <w:rFonts w:ascii="Cambria" w:hAnsi="Cambria" w:cs="Arial"/>
          <w:color w:val="222222"/>
          <w:shd w:val="clear" w:color="auto" w:fill="FFFFFF"/>
        </w:rPr>
        <w:t xml:space="preserve"> with Gallagher and Skelton in creating a partnership of the </w:t>
      </w:r>
      <w:r w:rsidR="00E167EB">
        <w:rPr>
          <w:rFonts w:ascii="Cambria" w:hAnsi="Cambria" w:cs="Arial"/>
          <w:color w:val="222222"/>
          <w:shd w:val="clear" w:color="auto" w:fill="FFFFFF"/>
        </w:rPr>
        <w:t>CDIs</w:t>
      </w:r>
      <w:r w:rsidR="000E477C">
        <w:rPr>
          <w:rFonts w:ascii="Cambria" w:hAnsi="Cambria" w:cs="Arial"/>
          <w:color w:val="222222"/>
          <w:shd w:val="clear" w:color="auto" w:fill="FFFFFF"/>
        </w:rPr>
        <w:t xml:space="preserve"> at Sewanee and General. </w:t>
      </w:r>
    </w:p>
    <w:p w14:paraId="158DFC4F" w14:textId="77777777" w:rsidR="00EA2398" w:rsidRDefault="00EA2398">
      <w:pPr>
        <w:rPr>
          <w:rFonts w:ascii="Cambria" w:hAnsi="Cambria" w:cs="Arial"/>
          <w:color w:val="222222"/>
          <w:shd w:val="clear" w:color="auto" w:fill="FFFFFF"/>
        </w:rPr>
      </w:pPr>
    </w:p>
    <w:p w14:paraId="5C3CBFCB" w14:textId="77777777" w:rsidR="00EA2398" w:rsidRPr="00537204" w:rsidRDefault="00EA2398">
      <w:pPr>
        <w:rPr>
          <w:rFonts w:ascii="Cambria" w:hAnsi="Cambria" w:cs="Arial"/>
          <w:color w:val="222222"/>
          <w:shd w:val="clear" w:color="auto" w:fill="FFFFFF"/>
        </w:rPr>
      </w:pPr>
    </w:p>
    <w:p w14:paraId="2CCB5FCA" w14:textId="07D982EE" w:rsidR="00EA2398" w:rsidRPr="00960E40" w:rsidRDefault="00EA2398">
      <w:pPr>
        <w:rPr>
          <w:rFonts w:ascii="Cambria" w:hAnsi="Cambria" w:cs="Arial"/>
          <w:color w:val="222222"/>
          <w:shd w:val="clear" w:color="auto" w:fill="FFFFFF"/>
        </w:rPr>
      </w:pPr>
      <w:r w:rsidRPr="00537204">
        <w:rPr>
          <w:rFonts w:ascii="Cambria" w:hAnsi="Cambria" w:cs="Arial"/>
          <w:color w:val="222222"/>
          <w:sz w:val="28"/>
          <w:szCs w:val="28"/>
          <w:shd w:val="clear" w:color="auto" w:fill="FFFFFF"/>
        </w:rPr>
        <w:t>Shaping the Parish</w:t>
      </w:r>
    </w:p>
    <w:p w14:paraId="7555692D" w14:textId="77777777" w:rsidR="00960E40" w:rsidRPr="00960E40" w:rsidRDefault="00960E40">
      <w:pPr>
        <w:rPr>
          <w:rFonts w:ascii="Cambria" w:hAnsi="Cambria" w:cs="Arial"/>
          <w:color w:val="222222"/>
          <w:shd w:val="clear" w:color="auto" w:fill="FFFFFF"/>
        </w:rPr>
      </w:pPr>
    </w:p>
    <w:p w14:paraId="660ABEE6" w14:textId="4B2624EA" w:rsidR="00960E40" w:rsidRPr="00960E40" w:rsidRDefault="00960E40">
      <w:pPr>
        <w:rPr>
          <w:rFonts w:ascii="Cambria" w:hAnsi="Cambria" w:cs="Arial"/>
          <w:color w:val="222222"/>
          <w:shd w:val="clear" w:color="auto" w:fill="FFFFFF"/>
        </w:rPr>
      </w:pPr>
      <w:r w:rsidRPr="00960E40">
        <w:rPr>
          <w:rFonts w:ascii="Cambria" w:hAnsi="Cambria"/>
          <w:color w:val="000101"/>
          <w:shd w:val="clear" w:color="auto" w:fill="FAFAFA"/>
        </w:rPr>
        <w:t>2010-2013 </w:t>
      </w:r>
    </w:p>
    <w:p w14:paraId="003CC98A" w14:textId="3D9AF7F7" w:rsidR="00D626D1" w:rsidRPr="00960E40" w:rsidRDefault="00492C4C"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shd w:val="clear" w:color="auto" w:fill="FAFAFA"/>
        </w:rPr>
        <w:t> program to equip lay and ordained leaders to develop and nurture healthier parishes in a two-fold program of providing a support system for the parish and competency development for the leaders. It focused on immediate, tangible improvements in the parish while building long-term health. Shaping the Parish assumes that vibrant, faithful churches will flourish as leaders and parishes improve their own: spiritual practice, emotional and social intelligence, and change theory and methods. The results of the initial programs were encouraging. A new diocesan program will begin in 2022. Founded in July 2010 by Michelle Heyne and Robert Gallagher. </w:t>
      </w:r>
    </w:p>
    <w:p w14:paraId="370C6483" w14:textId="730855C7" w:rsidR="00D626D1" w:rsidRPr="00960E40" w:rsidRDefault="00D626D1"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rPr>
        <w:lastRenderedPageBreak/>
        <w:t>Shaping the Parish was a major shift in emphasis. It focused on revitalizing parishes in the short term while building long-term health. CDI and its spin offs often have the effect of revitalization but the process is less direct than in Shaping the Parish. As designed Shaping the Parish offered:</w:t>
      </w:r>
    </w:p>
    <w:p w14:paraId="7178C3F7" w14:textId="77777777" w:rsidR="00D626D1" w:rsidRPr="00960E40" w:rsidRDefault="00D626D1"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rPr>
        <w:t>1) Both short-term improvement in parish health and long-term transformation</w:t>
      </w:r>
    </w:p>
    <w:p w14:paraId="4102C2CE" w14:textId="77777777" w:rsidR="00D626D1" w:rsidRPr="00960E40" w:rsidRDefault="00D626D1"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rPr>
        <w:t>2) A focus on parish health and change rather than the development of the practitioner </w:t>
      </w:r>
    </w:p>
    <w:p w14:paraId="21F83E37" w14:textId="77777777" w:rsidR="00D626D1" w:rsidRPr="00960E40" w:rsidRDefault="00D626D1"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rPr>
        <w:t>3) Expected more of participants - parish interventions between all weekends, more reading</w:t>
      </w:r>
    </w:p>
    <w:p w14:paraId="4B77949A" w14:textId="77777777" w:rsidR="00D626D1" w:rsidRPr="00960E40" w:rsidRDefault="00D626D1"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rPr>
        <w:t>4) Gave significant attention to the spiritual practices and emotional intelligence of the participants.</w:t>
      </w:r>
    </w:p>
    <w:p w14:paraId="458CC2DE" w14:textId="77777777" w:rsidR="00D626D1" w:rsidRPr="00960E40" w:rsidRDefault="00D626D1" w:rsidP="00D626D1">
      <w:pPr>
        <w:pStyle w:val="NormalWeb"/>
        <w:shd w:val="clear" w:color="auto" w:fill="FAFAFA"/>
        <w:spacing w:before="0" w:beforeAutospacing="0" w:after="240" w:afterAutospacing="0"/>
        <w:rPr>
          <w:rFonts w:ascii="Cambria" w:hAnsi="Cambria"/>
          <w:color w:val="000101"/>
        </w:rPr>
      </w:pPr>
      <w:r w:rsidRPr="00960E40">
        <w:rPr>
          <w:rFonts w:ascii="Cambria" w:hAnsi="Cambria"/>
          <w:color w:val="000101"/>
        </w:rPr>
        <w:t>5) Provided a high level of guidance and support to participants from the trainers throughout the program.</w:t>
      </w:r>
    </w:p>
    <w:p w14:paraId="441CA035" w14:textId="77777777" w:rsidR="00D626D1" w:rsidRPr="00537204" w:rsidRDefault="00D626D1" w:rsidP="00D626D1">
      <w:pPr>
        <w:pStyle w:val="NormalWeb"/>
        <w:shd w:val="clear" w:color="auto" w:fill="FAFAFA"/>
        <w:spacing w:before="0" w:beforeAutospacing="0" w:after="240" w:afterAutospacing="0"/>
        <w:rPr>
          <w:rFonts w:ascii="Cambria" w:hAnsi="Cambria"/>
          <w:color w:val="000101"/>
        </w:rPr>
      </w:pPr>
      <w:r w:rsidRPr="00537204">
        <w:rPr>
          <w:rStyle w:val="Emphasis"/>
          <w:rFonts w:ascii="Cambria" w:hAnsi="Cambria"/>
          <w:b/>
          <w:bCs/>
          <w:color w:val="000101"/>
        </w:rPr>
        <w:t>Suggestions</w:t>
      </w:r>
    </w:p>
    <w:p w14:paraId="193AD7C4" w14:textId="77777777" w:rsidR="00D626D1" w:rsidRPr="00537204" w:rsidRDefault="00D626D1" w:rsidP="00D626D1">
      <w:pPr>
        <w:pStyle w:val="NormalWeb"/>
        <w:shd w:val="clear" w:color="auto" w:fill="FAFAFA"/>
        <w:spacing w:before="0" w:beforeAutospacing="0" w:after="240" w:afterAutospacing="0"/>
        <w:rPr>
          <w:rFonts w:ascii="Cambria" w:hAnsi="Cambria"/>
          <w:color w:val="000101"/>
        </w:rPr>
      </w:pPr>
      <w:r w:rsidRPr="00537204">
        <w:rPr>
          <w:rFonts w:ascii="Cambria" w:hAnsi="Cambria"/>
          <w:color w:val="000101"/>
        </w:rPr>
        <w:t>We are offering a few suggestions to DCDI and CCD based on what was learned in Shaping the Parish:</w:t>
      </w:r>
    </w:p>
    <w:p w14:paraId="01742AC3" w14:textId="77777777" w:rsidR="00D626D1" w:rsidRPr="00537204" w:rsidRDefault="00D626D1" w:rsidP="00D626D1">
      <w:pPr>
        <w:pStyle w:val="NormalWeb"/>
        <w:shd w:val="clear" w:color="auto" w:fill="FAFAFA"/>
        <w:spacing w:before="0" w:beforeAutospacing="0" w:after="240" w:afterAutospacing="0"/>
        <w:rPr>
          <w:rFonts w:ascii="Cambria" w:hAnsi="Cambria"/>
          <w:color w:val="000101"/>
        </w:rPr>
      </w:pPr>
      <w:r w:rsidRPr="00537204">
        <w:rPr>
          <w:rFonts w:ascii="Cambria" w:hAnsi="Cambria"/>
          <w:color w:val="000101"/>
        </w:rPr>
        <w:t>1. Provide developmental interventions (projects) for participants to use that are designed to be truly developmental. Support that with coaching from experience trainers. Comment - we continue to hear about projects that are designed by participants in the two programs. Most are not really developmental. Of course participants can still learn about the process of change in a parish as well as about their own emotional and spiritual life as they engage the work. Participant skills can be better increased if they are provided with a few well designed developmental initiatives to carry out in the first year of the program. That pattern might be continued or they might then be invited to design their own projects.</w:t>
      </w:r>
    </w:p>
    <w:p w14:paraId="609922ED" w14:textId="77777777" w:rsidR="00D626D1" w:rsidRPr="00537204" w:rsidRDefault="00D626D1" w:rsidP="00D626D1">
      <w:pPr>
        <w:pStyle w:val="NormalWeb"/>
        <w:shd w:val="clear" w:color="auto" w:fill="FAFAFA"/>
        <w:spacing w:before="0" w:beforeAutospacing="0" w:after="240" w:afterAutospacing="0"/>
        <w:rPr>
          <w:rFonts w:ascii="Cambria" w:hAnsi="Cambria"/>
          <w:color w:val="000101"/>
        </w:rPr>
      </w:pPr>
      <w:r w:rsidRPr="00537204">
        <w:rPr>
          <w:rFonts w:ascii="Cambria" w:hAnsi="Cambria"/>
          <w:color w:val="000101"/>
        </w:rPr>
        <w:t>2. Begin with a weekend T-group and the use of several instruments (MBTI, FIRO B, and TKI). Information on T-groups -- </w:t>
      </w:r>
      <w:hyperlink r:id="rId5" w:history="1">
        <w:r w:rsidRPr="00537204">
          <w:rPr>
            <w:rStyle w:val="Hyperlink"/>
            <w:rFonts w:ascii="Cambria" w:hAnsi="Cambria"/>
            <w:color w:val="859CBE"/>
          </w:rPr>
          <w:t>Crosby</w:t>
        </w:r>
      </w:hyperlink>
      <w:r w:rsidRPr="00537204">
        <w:rPr>
          <w:rFonts w:ascii="Cambria" w:hAnsi="Cambria"/>
          <w:color w:val="000101"/>
        </w:rPr>
        <w:t>  </w:t>
      </w:r>
      <w:hyperlink r:id="rId6" w:history="1">
        <w:r w:rsidRPr="00537204">
          <w:rPr>
            <w:rStyle w:val="Hyperlink"/>
            <w:rFonts w:ascii="Cambria" w:hAnsi="Cambria"/>
            <w:color w:val="859CBE"/>
          </w:rPr>
          <w:t>Gallagher</w:t>
        </w:r>
      </w:hyperlink>
      <w:r w:rsidRPr="00537204">
        <w:rPr>
          <w:rFonts w:ascii="Cambria" w:hAnsi="Cambria"/>
          <w:color w:val="000101"/>
        </w:rPr>
        <w:t>.  Our Shaping the Parish experience suggest that doing these activities at the front end of a program creates a more open learning environment that persists, establishes a norm of useful and skilled feedback, and sharpens the emotional intelligence of most participants. A difficulty with this is that it means that the training staff need to have a much higher level of training competence. </w:t>
      </w:r>
    </w:p>
    <w:p w14:paraId="1B61A57C" w14:textId="77777777" w:rsidR="00EA2398" w:rsidRPr="00537204" w:rsidRDefault="00EA2398">
      <w:pPr>
        <w:rPr>
          <w:rFonts w:ascii="Cambria" w:hAnsi="Cambria" w:cs="Arial"/>
          <w:color w:val="222222"/>
          <w:shd w:val="clear" w:color="auto" w:fill="FFFFFF"/>
        </w:rPr>
      </w:pPr>
    </w:p>
    <w:sectPr w:rsidR="00EA2398" w:rsidRPr="00537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5594"/>
    <w:multiLevelType w:val="multilevel"/>
    <w:tmpl w:val="ABA0A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03449"/>
    <w:multiLevelType w:val="multilevel"/>
    <w:tmpl w:val="026E6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01323"/>
    <w:multiLevelType w:val="multilevel"/>
    <w:tmpl w:val="D0061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563962">
    <w:abstractNumId w:val="0"/>
  </w:num>
  <w:num w:numId="2" w16cid:durableId="1611736884">
    <w:abstractNumId w:val="1"/>
  </w:num>
  <w:num w:numId="3" w16cid:durableId="1082409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D0"/>
    <w:rsid w:val="00001566"/>
    <w:rsid w:val="00032FD2"/>
    <w:rsid w:val="00064143"/>
    <w:rsid w:val="000B59DD"/>
    <w:rsid w:val="000E477C"/>
    <w:rsid w:val="0011402A"/>
    <w:rsid w:val="001205F1"/>
    <w:rsid w:val="00126B12"/>
    <w:rsid w:val="0020124C"/>
    <w:rsid w:val="002200C0"/>
    <w:rsid w:val="0022139C"/>
    <w:rsid w:val="00257723"/>
    <w:rsid w:val="002616E6"/>
    <w:rsid w:val="0026668F"/>
    <w:rsid w:val="00305DD3"/>
    <w:rsid w:val="00346137"/>
    <w:rsid w:val="003C3FF7"/>
    <w:rsid w:val="003C4E81"/>
    <w:rsid w:val="003F13FE"/>
    <w:rsid w:val="00411D6E"/>
    <w:rsid w:val="004147C3"/>
    <w:rsid w:val="00492C4C"/>
    <w:rsid w:val="00512FC8"/>
    <w:rsid w:val="00537204"/>
    <w:rsid w:val="0057714C"/>
    <w:rsid w:val="005A2052"/>
    <w:rsid w:val="006F027A"/>
    <w:rsid w:val="00711ED0"/>
    <w:rsid w:val="007E34FA"/>
    <w:rsid w:val="008F0221"/>
    <w:rsid w:val="008F353F"/>
    <w:rsid w:val="00960E40"/>
    <w:rsid w:val="00976DEE"/>
    <w:rsid w:val="00A8469A"/>
    <w:rsid w:val="00AB33BA"/>
    <w:rsid w:val="00AE222E"/>
    <w:rsid w:val="00AF7E1E"/>
    <w:rsid w:val="00B13EC3"/>
    <w:rsid w:val="00B500A7"/>
    <w:rsid w:val="00B754B3"/>
    <w:rsid w:val="00B94DB8"/>
    <w:rsid w:val="00BE2CE2"/>
    <w:rsid w:val="00C0321C"/>
    <w:rsid w:val="00C15505"/>
    <w:rsid w:val="00C200CA"/>
    <w:rsid w:val="00C3211E"/>
    <w:rsid w:val="00C52568"/>
    <w:rsid w:val="00CE57FC"/>
    <w:rsid w:val="00CF4970"/>
    <w:rsid w:val="00D25588"/>
    <w:rsid w:val="00D626D1"/>
    <w:rsid w:val="00DA40F9"/>
    <w:rsid w:val="00E167EB"/>
    <w:rsid w:val="00E637E9"/>
    <w:rsid w:val="00E639EC"/>
    <w:rsid w:val="00EA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A3FA7"/>
  <w15:chartTrackingRefBased/>
  <w15:docId w15:val="{C5A9250F-44D9-D54C-8EB7-4BA6DA9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26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39E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ED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711ED0"/>
    <w:rPr>
      <w:color w:val="0000FF"/>
      <w:u w:val="single"/>
    </w:rPr>
  </w:style>
  <w:style w:type="character" w:styleId="Strong">
    <w:name w:val="Strong"/>
    <w:basedOn w:val="DefaultParagraphFont"/>
    <w:uiPriority w:val="22"/>
    <w:qFormat/>
    <w:rsid w:val="00C15505"/>
    <w:rPr>
      <w:b/>
      <w:bCs/>
    </w:rPr>
  </w:style>
  <w:style w:type="character" w:customStyle="1" w:styleId="Heading3Char">
    <w:name w:val="Heading 3 Char"/>
    <w:basedOn w:val="DefaultParagraphFont"/>
    <w:link w:val="Heading3"/>
    <w:uiPriority w:val="9"/>
    <w:rsid w:val="00E639EC"/>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064143"/>
    <w:pPr>
      <w:ind w:left="720"/>
      <w:contextualSpacing/>
    </w:pPr>
  </w:style>
  <w:style w:type="character" w:customStyle="1" w:styleId="Heading2Char">
    <w:name w:val="Heading 2 Char"/>
    <w:basedOn w:val="DefaultParagraphFont"/>
    <w:link w:val="Heading2"/>
    <w:uiPriority w:val="9"/>
    <w:semiHidden/>
    <w:rsid w:val="00D626D1"/>
    <w:rPr>
      <w:rFonts w:asciiTheme="majorHAnsi" w:eastAsiaTheme="majorEastAsia" w:hAnsiTheme="majorHAnsi" w:cstheme="majorBidi"/>
      <w:color w:val="2F5496" w:themeColor="accent1" w:themeShade="BF"/>
      <w:sz w:val="26"/>
      <w:szCs w:val="26"/>
    </w:rPr>
  </w:style>
  <w:style w:type="paragraph" w:customStyle="1" w:styleId="module">
    <w:name w:val="module"/>
    <w:basedOn w:val="Normal"/>
    <w:rsid w:val="00D626D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D62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7427">
      <w:bodyDiv w:val="1"/>
      <w:marLeft w:val="0"/>
      <w:marRight w:val="0"/>
      <w:marTop w:val="0"/>
      <w:marBottom w:val="0"/>
      <w:divBdr>
        <w:top w:val="none" w:sz="0" w:space="0" w:color="auto"/>
        <w:left w:val="none" w:sz="0" w:space="0" w:color="auto"/>
        <w:bottom w:val="none" w:sz="0" w:space="0" w:color="auto"/>
        <w:right w:val="none" w:sz="0" w:space="0" w:color="auto"/>
      </w:divBdr>
    </w:div>
    <w:div w:id="391272145">
      <w:bodyDiv w:val="1"/>
      <w:marLeft w:val="0"/>
      <w:marRight w:val="0"/>
      <w:marTop w:val="0"/>
      <w:marBottom w:val="0"/>
      <w:divBdr>
        <w:top w:val="none" w:sz="0" w:space="0" w:color="auto"/>
        <w:left w:val="none" w:sz="0" w:space="0" w:color="auto"/>
        <w:bottom w:val="none" w:sz="0" w:space="0" w:color="auto"/>
        <w:right w:val="none" w:sz="0" w:space="0" w:color="auto"/>
      </w:divBdr>
    </w:div>
    <w:div w:id="701367023">
      <w:bodyDiv w:val="1"/>
      <w:marLeft w:val="0"/>
      <w:marRight w:val="0"/>
      <w:marTop w:val="0"/>
      <w:marBottom w:val="0"/>
      <w:divBdr>
        <w:top w:val="none" w:sz="0" w:space="0" w:color="auto"/>
        <w:left w:val="none" w:sz="0" w:space="0" w:color="auto"/>
        <w:bottom w:val="none" w:sz="0" w:space="0" w:color="auto"/>
        <w:right w:val="none" w:sz="0" w:space="0" w:color="auto"/>
      </w:divBdr>
      <w:divsChild>
        <w:div w:id="687607788">
          <w:marLeft w:val="0"/>
          <w:marRight w:val="0"/>
          <w:marTop w:val="0"/>
          <w:marBottom w:val="0"/>
          <w:divBdr>
            <w:top w:val="none" w:sz="0" w:space="0" w:color="auto"/>
            <w:left w:val="none" w:sz="0" w:space="0" w:color="auto"/>
            <w:bottom w:val="none" w:sz="0" w:space="0" w:color="auto"/>
            <w:right w:val="none" w:sz="0" w:space="0" w:color="auto"/>
          </w:divBdr>
        </w:div>
        <w:div w:id="1457219825">
          <w:marLeft w:val="0"/>
          <w:marRight w:val="0"/>
          <w:marTop w:val="0"/>
          <w:marBottom w:val="0"/>
          <w:divBdr>
            <w:top w:val="none" w:sz="0" w:space="0" w:color="auto"/>
            <w:left w:val="none" w:sz="0" w:space="0" w:color="auto"/>
            <w:bottom w:val="none" w:sz="0" w:space="0" w:color="auto"/>
            <w:right w:val="none" w:sz="0" w:space="0" w:color="auto"/>
          </w:divBdr>
        </w:div>
        <w:div w:id="133258871">
          <w:marLeft w:val="0"/>
          <w:marRight w:val="0"/>
          <w:marTop w:val="0"/>
          <w:marBottom w:val="0"/>
          <w:divBdr>
            <w:top w:val="none" w:sz="0" w:space="0" w:color="auto"/>
            <w:left w:val="none" w:sz="0" w:space="0" w:color="auto"/>
            <w:bottom w:val="none" w:sz="0" w:space="0" w:color="auto"/>
            <w:right w:val="none" w:sz="0" w:space="0" w:color="auto"/>
          </w:divBdr>
        </w:div>
      </w:divsChild>
    </w:div>
    <w:div w:id="907156019">
      <w:bodyDiv w:val="1"/>
      <w:marLeft w:val="0"/>
      <w:marRight w:val="0"/>
      <w:marTop w:val="0"/>
      <w:marBottom w:val="0"/>
      <w:divBdr>
        <w:top w:val="none" w:sz="0" w:space="0" w:color="auto"/>
        <w:left w:val="none" w:sz="0" w:space="0" w:color="auto"/>
        <w:bottom w:val="none" w:sz="0" w:space="0" w:color="auto"/>
        <w:right w:val="none" w:sz="0" w:space="0" w:color="auto"/>
      </w:divBdr>
    </w:div>
    <w:div w:id="1729499398">
      <w:bodyDiv w:val="1"/>
      <w:marLeft w:val="0"/>
      <w:marRight w:val="0"/>
      <w:marTop w:val="0"/>
      <w:marBottom w:val="0"/>
      <w:divBdr>
        <w:top w:val="none" w:sz="0" w:space="0" w:color="auto"/>
        <w:left w:val="none" w:sz="0" w:space="0" w:color="auto"/>
        <w:bottom w:val="none" w:sz="0" w:space="0" w:color="auto"/>
        <w:right w:val="none" w:sz="0" w:space="0" w:color="auto"/>
      </w:divBdr>
      <w:divsChild>
        <w:div w:id="374695308">
          <w:marLeft w:val="0"/>
          <w:marRight w:val="0"/>
          <w:marTop w:val="0"/>
          <w:marBottom w:val="0"/>
          <w:divBdr>
            <w:top w:val="none" w:sz="0" w:space="0" w:color="auto"/>
            <w:left w:val="none" w:sz="0" w:space="0" w:color="auto"/>
            <w:bottom w:val="none" w:sz="0" w:space="0" w:color="auto"/>
            <w:right w:val="none" w:sz="0" w:space="0" w:color="auto"/>
          </w:divBdr>
          <w:divsChild>
            <w:div w:id="188104842">
              <w:marLeft w:val="0"/>
              <w:marRight w:val="0"/>
              <w:marTop w:val="0"/>
              <w:marBottom w:val="0"/>
              <w:divBdr>
                <w:top w:val="none" w:sz="0" w:space="0" w:color="auto"/>
                <w:left w:val="none" w:sz="0" w:space="0" w:color="auto"/>
                <w:bottom w:val="none" w:sz="0" w:space="0" w:color="auto"/>
                <w:right w:val="none" w:sz="0" w:space="0" w:color="auto"/>
              </w:divBdr>
              <w:divsChild>
                <w:div w:id="1377700558">
                  <w:marLeft w:val="0"/>
                  <w:marRight w:val="0"/>
                  <w:marTop w:val="0"/>
                  <w:marBottom w:val="0"/>
                  <w:divBdr>
                    <w:top w:val="none" w:sz="0" w:space="0" w:color="auto"/>
                    <w:left w:val="none" w:sz="0" w:space="0" w:color="auto"/>
                    <w:bottom w:val="none" w:sz="0" w:space="0" w:color="auto"/>
                    <w:right w:val="none" w:sz="0" w:space="0" w:color="auto"/>
                  </w:divBdr>
                  <w:divsChild>
                    <w:div w:id="1272738286">
                      <w:marLeft w:val="0"/>
                      <w:marRight w:val="0"/>
                      <w:marTop w:val="0"/>
                      <w:marBottom w:val="0"/>
                      <w:divBdr>
                        <w:top w:val="none" w:sz="0" w:space="0" w:color="auto"/>
                        <w:left w:val="none" w:sz="0" w:space="0" w:color="auto"/>
                        <w:bottom w:val="none" w:sz="0" w:space="0" w:color="auto"/>
                        <w:right w:val="none" w:sz="0" w:space="0" w:color="auto"/>
                      </w:divBdr>
                      <w:divsChild>
                        <w:div w:id="587890625">
                          <w:marLeft w:val="0"/>
                          <w:marRight w:val="0"/>
                          <w:marTop w:val="0"/>
                          <w:marBottom w:val="0"/>
                          <w:divBdr>
                            <w:top w:val="none" w:sz="0" w:space="0" w:color="auto"/>
                            <w:left w:val="none" w:sz="0" w:space="0" w:color="auto"/>
                            <w:bottom w:val="none" w:sz="0" w:space="0" w:color="auto"/>
                            <w:right w:val="none" w:sz="0" w:space="0" w:color="auto"/>
                          </w:divBdr>
                          <w:divsChild>
                            <w:div w:id="2075273984">
                              <w:marLeft w:val="0"/>
                              <w:marRight w:val="0"/>
                              <w:marTop w:val="0"/>
                              <w:marBottom w:val="0"/>
                              <w:divBdr>
                                <w:top w:val="none" w:sz="0" w:space="0" w:color="auto"/>
                                <w:left w:val="none" w:sz="0" w:space="0" w:color="auto"/>
                                <w:bottom w:val="none" w:sz="0" w:space="0" w:color="auto"/>
                                <w:right w:val="none" w:sz="0" w:space="0" w:color="auto"/>
                              </w:divBdr>
                              <w:divsChild>
                                <w:div w:id="1507749502">
                                  <w:marLeft w:val="0"/>
                                  <w:marRight w:val="0"/>
                                  <w:marTop w:val="0"/>
                                  <w:marBottom w:val="0"/>
                                  <w:divBdr>
                                    <w:top w:val="none" w:sz="0" w:space="0" w:color="auto"/>
                                    <w:left w:val="none" w:sz="0" w:space="0" w:color="auto"/>
                                    <w:bottom w:val="none" w:sz="0" w:space="0" w:color="auto"/>
                                    <w:right w:val="none" w:sz="0" w:space="0" w:color="auto"/>
                                  </w:divBdr>
                                  <w:divsChild>
                                    <w:div w:id="819617294">
                                      <w:marLeft w:val="0"/>
                                      <w:marRight w:val="0"/>
                                      <w:marTop w:val="0"/>
                                      <w:marBottom w:val="0"/>
                                      <w:divBdr>
                                        <w:top w:val="none" w:sz="0" w:space="0" w:color="auto"/>
                                        <w:left w:val="none" w:sz="0" w:space="0" w:color="auto"/>
                                        <w:bottom w:val="none" w:sz="0" w:space="0" w:color="auto"/>
                                        <w:right w:val="none" w:sz="0" w:space="0" w:color="auto"/>
                                      </w:divBdr>
                                      <w:divsChild>
                                        <w:div w:id="919556717">
                                          <w:marLeft w:val="0"/>
                                          <w:marRight w:val="0"/>
                                          <w:marTop w:val="0"/>
                                          <w:marBottom w:val="0"/>
                                          <w:divBdr>
                                            <w:top w:val="none" w:sz="0" w:space="0" w:color="auto"/>
                                            <w:left w:val="none" w:sz="0" w:space="0" w:color="auto"/>
                                            <w:bottom w:val="none" w:sz="0" w:space="0" w:color="auto"/>
                                            <w:right w:val="none" w:sz="0" w:space="0" w:color="auto"/>
                                          </w:divBdr>
                                          <w:divsChild>
                                            <w:div w:id="1101030322">
                                              <w:marLeft w:val="0"/>
                                              <w:marRight w:val="0"/>
                                              <w:marTop w:val="0"/>
                                              <w:marBottom w:val="0"/>
                                              <w:divBdr>
                                                <w:top w:val="none" w:sz="0" w:space="0" w:color="auto"/>
                                                <w:left w:val="none" w:sz="0" w:space="0" w:color="auto"/>
                                                <w:bottom w:val="none" w:sz="0" w:space="0" w:color="auto"/>
                                                <w:right w:val="none" w:sz="0" w:space="0" w:color="auto"/>
                                              </w:divBdr>
                                              <w:divsChild>
                                                <w:div w:id="1135953473">
                                                  <w:marLeft w:val="0"/>
                                                  <w:marRight w:val="0"/>
                                                  <w:marTop w:val="0"/>
                                                  <w:marBottom w:val="0"/>
                                                  <w:divBdr>
                                                    <w:top w:val="none" w:sz="0" w:space="0" w:color="auto"/>
                                                    <w:left w:val="none" w:sz="0" w:space="0" w:color="auto"/>
                                                    <w:bottom w:val="none" w:sz="0" w:space="0" w:color="auto"/>
                                                    <w:right w:val="none" w:sz="0" w:space="0" w:color="auto"/>
                                                  </w:divBdr>
                                                  <w:divsChild>
                                                    <w:div w:id="111674817">
                                                      <w:marLeft w:val="0"/>
                                                      <w:marRight w:val="0"/>
                                                      <w:marTop w:val="0"/>
                                                      <w:marBottom w:val="750"/>
                                                      <w:divBdr>
                                                        <w:top w:val="none" w:sz="0" w:space="0" w:color="auto"/>
                                                        <w:left w:val="none" w:sz="0" w:space="0" w:color="auto"/>
                                                        <w:bottom w:val="none" w:sz="0" w:space="0" w:color="auto"/>
                                                        <w:right w:val="none" w:sz="0" w:space="0" w:color="auto"/>
                                                      </w:divBdr>
                                                      <w:divsChild>
                                                        <w:div w:id="2089495203">
                                                          <w:marLeft w:val="0"/>
                                                          <w:marRight w:val="0"/>
                                                          <w:marTop w:val="0"/>
                                                          <w:marBottom w:val="150"/>
                                                          <w:divBdr>
                                                            <w:top w:val="none" w:sz="0" w:space="0" w:color="auto"/>
                                                            <w:left w:val="none" w:sz="0" w:space="0" w:color="auto"/>
                                                            <w:bottom w:val="none" w:sz="0" w:space="0" w:color="auto"/>
                                                            <w:right w:val="none" w:sz="0" w:space="0" w:color="auto"/>
                                                          </w:divBdr>
                                                        </w:div>
                                                        <w:div w:id="1811361398">
                                                          <w:marLeft w:val="0"/>
                                                          <w:marRight w:val="0"/>
                                                          <w:marTop w:val="0"/>
                                                          <w:marBottom w:val="0"/>
                                                          <w:divBdr>
                                                            <w:top w:val="none" w:sz="0" w:space="0" w:color="auto"/>
                                                            <w:left w:val="none" w:sz="0" w:space="0" w:color="auto"/>
                                                            <w:bottom w:val="none" w:sz="0" w:space="0" w:color="auto"/>
                                                            <w:right w:val="none" w:sz="0" w:space="0" w:color="auto"/>
                                                          </w:divBdr>
                                                        </w:div>
                                                        <w:div w:id="153684107">
                                                          <w:marLeft w:val="0"/>
                                                          <w:marRight w:val="0"/>
                                                          <w:marTop w:val="0"/>
                                                          <w:marBottom w:val="0"/>
                                                          <w:divBdr>
                                                            <w:top w:val="none" w:sz="0" w:space="0" w:color="auto"/>
                                                            <w:left w:val="none" w:sz="0" w:space="0" w:color="auto"/>
                                                            <w:bottom w:val="none" w:sz="0" w:space="0" w:color="auto"/>
                                                            <w:right w:val="none" w:sz="0" w:space="0" w:color="auto"/>
                                                          </w:divBdr>
                                                        </w:div>
                                                        <w:div w:id="1144470444">
                                                          <w:marLeft w:val="0"/>
                                                          <w:marRight w:val="0"/>
                                                          <w:marTop w:val="0"/>
                                                          <w:marBottom w:val="0"/>
                                                          <w:divBdr>
                                                            <w:top w:val="none" w:sz="0" w:space="0" w:color="auto"/>
                                                            <w:left w:val="none" w:sz="0" w:space="0" w:color="auto"/>
                                                            <w:bottom w:val="none" w:sz="0" w:space="0" w:color="auto"/>
                                                            <w:right w:val="none" w:sz="0" w:space="0" w:color="auto"/>
                                                          </w:divBdr>
                                                        </w:div>
                                                        <w:div w:id="1328752848">
                                                          <w:marLeft w:val="0"/>
                                                          <w:marRight w:val="0"/>
                                                          <w:marTop w:val="0"/>
                                                          <w:marBottom w:val="0"/>
                                                          <w:divBdr>
                                                            <w:top w:val="none" w:sz="0" w:space="0" w:color="auto"/>
                                                            <w:left w:val="none" w:sz="0" w:space="0" w:color="auto"/>
                                                            <w:bottom w:val="none" w:sz="0" w:space="0" w:color="auto"/>
                                                            <w:right w:val="none" w:sz="0" w:space="0" w:color="auto"/>
                                                          </w:divBdr>
                                                        </w:div>
                                                        <w:div w:id="1134297909">
                                                          <w:marLeft w:val="0"/>
                                                          <w:marRight w:val="0"/>
                                                          <w:marTop w:val="0"/>
                                                          <w:marBottom w:val="0"/>
                                                          <w:divBdr>
                                                            <w:top w:val="none" w:sz="0" w:space="0" w:color="auto"/>
                                                            <w:left w:val="none" w:sz="0" w:space="0" w:color="auto"/>
                                                            <w:bottom w:val="none" w:sz="0" w:space="0" w:color="auto"/>
                                                            <w:right w:val="none" w:sz="0" w:space="0" w:color="auto"/>
                                                          </w:divBdr>
                                                        </w:div>
                                                        <w:div w:id="309334504">
                                                          <w:marLeft w:val="0"/>
                                                          <w:marRight w:val="0"/>
                                                          <w:marTop w:val="0"/>
                                                          <w:marBottom w:val="0"/>
                                                          <w:divBdr>
                                                            <w:top w:val="none" w:sz="0" w:space="0" w:color="auto"/>
                                                            <w:left w:val="none" w:sz="0" w:space="0" w:color="auto"/>
                                                            <w:bottom w:val="none" w:sz="0" w:space="0" w:color="auto"/>
                                                            <w:right w:val="none" w:sz="0" w:space="0" w:color="auto"/>
                                                          </w:divBdr>
                                                        </w:div>
                                                        <w:div w:id="2086224554">
                                                          <w:marLeft w:val="0"/>
                                                          <w:marRight w:val="0"/>
                                                          <w:marTop w:val="0"/>
                                                          <w:marBottom w:val="0"/>
                                                          <w:divBdr>
                                                            <w:top w:val="none" w:sz="0" w:space="0" w:color="auto"/>
                                                            <w:left w:val="none" w:sz="0" w:space="0" w:color="auto"/>
                                                            <w:bottom w:val="none" w:sz="0" w:space="0" w:color="auto"/>
                                                            <w:right w:val="none" w:sz="0" w:space="0" w:color="auto"/>
                                                          </w:divBdr>
                                                        </w:div>
                                                        <w:div w:id="501746699">
                                                          <w:marLeft w:val="0"/>
                                                          <w:marRight w:val="0"/>
                                                          <w:marTop w:val="0"/>
                                                          <w:marBottom w:val="0"/>
                                                          <w:divBdr>
                                                            <w:top w:val="none" w:sz="0" w:space="0" w:color="auto"/>
                                                            <w:left w:val="none" w:sz="0" w:space="0" w:color="auto"/>
                                                            <w:bottom w:val="none" w:sz="0" w:space="0" w:color="auto"/>
                                                            <w:right w:val="none" w:sz="0" w:space="0" w:color="auto"/>
                                                          </w:divBdr>
                                                        </w:div>
                                                        <w:div w:id="348526313">
                                                          <w:marLeft w:val="0"/>
                                                          <w:marRight w:val="0"/>
                                                          <w:marTop w:val="0"/>
                                                          <w:marBottom w:val="0"/>
                                                          <w:divBdr>
                                                            <w:top w:val="none" w:sz="0" w:space="0" w:color="auto"/>
                                                            <w:left w:val="none" w:sz="0" w:space="0" w:color="auto"/>
                                                            <w:bottom w:val="none" w:sz="0" w:space="0" w:color="auto"/>
                                                            <w:right w:val="none" w:sz="0" w:space="0" w:color="auto"/>
                                                          </w:divBdr>
                                                        </w:div>
                                                        <w:div w:id="1716655156">
                                                          <w:marLeft w:val="0"/>
                                                          <w:marRight w:val="0"/>
                                                          <w:marTop w:val="0"/>
                                                          <w:marBottom w:val="0"/>
                                                          <w:divBdr>
                                                            <w:top w:val="none" w:sz="0" w:space="0" w:color="auto"/>
                                                            <w:left w:val="none" w:sz="0" w:space="0" w:color="auto"/>
                                                            <w:bottom w:val="none" w:sz="0" w:space="0" w:color="auto"/>
                                                            <w:right w:val="none" w:sz="0" w:space="0" w:color="auto"/>
                                                          </w:divBdr>
                                                        </w:div>
                                                        <w:div w:id="604925829">
                                                          <w:marLeft w:val="0"/>
                                                          <w:marRight w:val="0"/>
                                                          <w:marTop w:val="0"/>
                                                          <w:marBottom w:val="0"/>
                                                          <w:divBdr>
                                                            <w:top w:val="none" w:sz="0" w:space="0" w:color="auto"/>
                                                            <w:left w:val="none" w:sz="0" w:space="0" w:color="auto"/>
                                                            <w:bottom w:val="none" w:sz="0" w:space="0" w:color="auto"/>
                                                            <w:right w:val="none" w:sz="0" w:space="0" w:color="auto"/>
                                                          </w:divBdr>
                                                        </w:div>
                                                        <w:div w:id="1495562133">
                                                          <w:marLeft w:val="0"/>
                                                          <w:marRight w:val="0"/>
                                                          <w:marTop w:val="0"/>
                                                          <w:marBottom w:val="0"/>
                                                          <w:divBdr>
                                                            <w:top w:val="none" w:sz="0" w:space="0" w:color="auto"/>
                                                            <w:left w:val="none" w:sz="0" w:space="0" w:color="auto"/>
                                                            <w:bottom w:val="none" w:sz="0" w:space="0" w:color="auto"/>
                                                            <w:right w:val="none" w:sz="0" w:space="0" w:color="auto"/>
                                                          </w:divBdr>
                                                        </w:div>
                                                        <w:div w:id="1019889941">
                                                          <w:marLeft w:val="0"/>
                                                          <w:marRight w:val="0"/>
                                                          <w:marTop w:val="0"/>
                                                          <w:marBottom w:val="0"/>
                                                          <w:divBdr>
                                                            <w:top w:val="none" w:sz="0" w:space="0" w:color="auto"/>
                                                            <w:left w:val="none" w:sz="0" w:space="0" w:color="auto"/>
                                                            <w:bottom w:val="none" w:sz="0" w:space="0" w:color="auto"/>
                                                            <w:right w:val="none" w:sz="0" w:space="0" w:color="auto"/>
                                                          </w:divBdr>
                                                        </w:div>
                                                        <w:div w:id="1527597790">
                                                          <w:marLeft w:val="0"/>
                                                          <w:marRight w:val="0"/>
                                                          <w:marTop w:val="0"/>
                                                          <w:marBottom w:val="0"/>
                                                          <w:divBdr>
                                                            <w:top w:val="none" w:sz="0" w:space="0" w:color="auto"/>
                                                            <w:left w:val="none" w:sz="0" w:space="0" w:color="auto"/>
                                                            <w:bottom w:val="none" w:sz="0" w:space="0" w:color="auto"/>
                                                            <w:right w:val="none" w:sz="0" w:space="0" w:color="auto"/>
                                                          </w:divBdr>
                                                        </w:div>
                                                        <w:div w:id="1259023869">
                                                          <w:marLeft w:val="0"/>
                                                          <w:marRight w:val="0"/>
                                                          <w:marTop w:val="0"/>
                                                          <w:marBottom w:val="0"/>
                                                          <w:divBdr>
                                                            <w:top w:val="none" w:sz="0" w:space="0" w:color="auto"/>
                                                            <w:left w:val="none" w:sz="0" w:space="0" w:color="auto"/>
                                                            <w:bottom w:val="none" w:sz="0" w:space="0" w:color="auto"/>
                                                            <w:right w:val="none" w:sz="0" w:space="0" w:color="auto"/>
                                                          </w:divBdr>
                                                        </w:div>
                                                        <w:div w:id="1795246700">
                                                          <w:marLeft w:val="0"/>
                                                          <w:marRight w:val="0"/>
                                                          <w:marTop w:val="0"/>
                                                          <w:marBottom w:val="0"/>
                                                          <w:divBdr>
                                                            <w:top w:val="none" w:sz="0" w:space="0" w:color="auto"/>
                                                            <w:left w:val="none" w:sz="0" w:space="0" w:color="auto"/>
                                                            <w:bottom w:val="none" w:sz="0" w:space="0" w:color="auto"/>
                                                            <w:right w:val="none" w:sz="0" w:space="0" w:color="auto"/>
                                                          </w:divBdr>
                                                        </w:div>
                                                        <w:div w:id="581764615">
                                                          <w:marLeft w:val="0"/>
                                                          <w:marRight w:val="0"/>
                                                          <w:marTop w:val="0"/>
                                                          <w:marBottom w:val="0"/>
                                                          <w:divBdr>
                                                            <w:top w:val="none" w:sz="0" w:space="0" w:color="auto"/>
                                                            <w:left w:val="none" w:sz="0" w:space="0" w:color="auto"/>
                                                            <w:bottom w:val="none" w:sz="0" w:space="0" w:color="auto"/>
                                                            <w:right w:val="none" w:sz="0" w:space="0" w:color="auto"/>
                                                          </w:divBdr>
                                                        </w:div>
                                                        <w:div w:id="1233851190">
                                                          <w:marLeft w:val="0"/>
                                                          <w:marRight w:val="0"/>
                                                          <w:marTop w:val="0"/>
                                                          <w:marBottom w:val="0"/>
                                                          <w:divBdr>
                                                            <w:top w:val="none" w:sz="0" w:space="0" w:color="auto"/>
                                                            <w:left w:val="none" w:sz="0" w:space="0" w:color="auto"/>
                                                            <w:bottom w:val="none" w:sz="0" w:space="0" w:color="auto"/>
                                                            <w:right w:val="none" w:sz="0" w:space="0" w:color="auto"/>
                                                          </w:divBdr>
                                                        </w:div>
                                                        <w:div w:id="63069660">
                                                          <w:marLeft w:val="0"/>
                                                          <w:marRight w:val="0"/>
                                                          <w:marTop w:val="0"/>
                                                          <w:marBottom w:val="0"/>
                                                          <w:divBdr>
                                                            <w:top w:val="none" w:sz="0" w:space="0" w:color="auto"/>
                                                            <w:left w:val="none" w:sz="0" w:space="0" w:color="auto"/>
                                                            <w:bottom w:val="none" w:sz="0" w:space="0" w:color="auto"/>
                                                            <w:right w:val="none" w:sz="0" w:space="0" w:color="auto"/>
                                                          </w:divBdr>
                                                        </w:div>
                                                        <w:div w:id="1434201076">
                                                          <w:marLeft w:val="0"/>
                                                          <w:marRight w:val="0"/>
                                                          <w:marTop w:val="0"/>
                                                          <w:marBottom w:val="0"/>
                                                          <w:divBdr>
                                                            <w:top w:val="none" w:sz="0" w:space="0" w:color="auto"/>
                                                            <w:left w:val="none" w:sz="0" w:space="0" w:color="auto"/>
                                                            <w:bottom w:val="none" w:sz="0" w:space="0" w:color="auto"/>
                                                            <w:right w:val="none" w:sz="0" w:space="0" w:color="auto"/>
                                                          </w:divBdr>
                                                        </w:div>
                                                        <w:div w:id="1435057815">
                                                          <w:marLeft w:val="0"/>
                                                          <w:marRight w:val="0"/>
                                                          <w:marTop w:val="0"/>
                                                          <w:marBottom w:val="0"/>
                                                          <w:divBdr>
                                                            <w:top w:val="none" w:sz="0" w:space="0" w:color="auto"/>
                                                            <w:left w:val="none" w:sz="0" w:space="0" w:color="auto"/>
                                                            <w:bottom w:val="none" w:sz="0" w:space="0" w:color="auto"/>
                                                            <w:right w:val="none" w:sz="0" w:space="0" w:color="auto"/>
                                                          </w:divBdr>
                                                        </w:div>
                                                        <w:div w:id="1334643963">
                                                          <w:marLeft w:val="0"/>
                                                          <w:marRight w:val="0"/>
                                                          <w:marTop w:val="0"/>
                                                          <w:marBottom w:val="0"/>
                                                          <w:divBdr>
                                                            <w:top w:val="none" w:sz="0" w:space="0" w:color="auto"/>
                                                            <w:left w:val="none" w:sz="0" w:space="0" w:color="auto"/>
                                                            <w:bottom w:val="none" w:sz="0" w:space="0" w:color="auto"/>
                                                            <w:right w:val="none" w:sz="0" w:space="0" w:color="auto"/>
                                                          </w:divBdr>
                                                        </w:div>
                                                        <w:div w:id="258801868">
                                                          <w:marLeft w:val="0"/>
                                                          <w:marRight w:val="0"/>
                                                          <w:marTop w:val="0"/>
                                                          <w:marBottom w:val="0"/>
                                                          <w:divBdr>
                                                            <w:top w:val="none" w:sz="0" w:space="0" w:color="auto"/>
                                                            <w:left w:val="none" w:sz="0" w:space="0" w:color="auto"/>
                                                            <w:bottom w:val="none" w:sz="0" w:space="0" w:color="auto"/>
                                                            <w:right w:val="none" w:sz="0" w:space="0" w:color="auto"/>
                                                          </w:divBdr>
                                                        </w:div>
                                                        <w:div w:id="2761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92937">
          <w:marLeft w:val="0"/>
          <w:marRight w:val="0"/>
          <w:marTop w:val="0"/>
          <w:marBottom w:val="450"/>
          <w:divBdr>
            <w:top w:val="none" w:sz="0" w:space="0" w:color="auto"/>
            <w:left w:val="none" w:sz="0" w:space="0" w:color="auto"/>
            <w:bottom w:val="none" w:sz="0" w:space="0" w:color="auto"/>
            <w:right w:val="none" w:sz="0" w:space="0" w:color="auto"/>
          </w:divBdr>
          <w:divsChild>
            <w:div w:id="282467096">
              <w:marLeft w:val="0"/>
              <w:marRight w:val="0"/>
              <w:marTop w:val="0"/>
              <w:marBottom w:val="0"/>
              <w:divBdr>
                <w:top w:val="none" w:sz="0" w:space="0" w:color="auto"/>
                <w:left w:val="none" w:sz="0" w:space="0" w:color="auto"/>
                <w:bottom w:val="none" w:sz="0" w:space="0" w:color="auto"/>
                <w:right w:val="none" w:sz="0" w:space="0" w:color="auto"/>
              </w:divBdr>
              <w:divsChild>
                <w:div w:id="1244336797">
                  <w:marLeft w:val="0"/>
                  <w:marRight w:val="0"/>
                  <w:marTop w:val="0"/>
                  <w:marBottom w:val="0"/>
                  <w:divBdr>
                    <w:top w:val="none" w:sz="0" w:space="0" w:color="auto"/>
                    <w:left w:val="none" w:sz="0" w:space="0" w:color="auto"/>
                    <w:bottom w:val="none" w:sz="0" w:space="0" w:color="auto"/>
                    <w:right w:val="none" w:sz="0" w:space="0" w:color="auto"/>
                  </w:divBdr>
                </w:div>
                <w:div w:id="830146098">
                  <w:marLeft w:val="0"/>
                  <w:marRight w:val="0"/>
                  <w:marTop w:val="0"/>
                  <w:marBottom w:val="0"/>
                  <w:divBdr>
                    <w:top w:val="none" w:sz="0" w:space="0" w:color="auto"/>
                    <w:left w:val="none" w:sz="0" w:space="0" w:color="auto"/>
                    <w:bottom w:val="none" w:sz="0" w:space="0" w:color="auto"/>
                    <w:right w:val="none" w:sz="0" w:space="0" w:color="auto"/>
                  </w:divBdr>
                </w:div>
                <w:div w:id="7140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1.1.sqspcdn.com/static/f/630204/18819955/1340039143073/About+T-groups.pdf?token=NNCmmzW6bpWcfFOAKEntPiYBtAQ%3D" TargetMode="External"/><Relationship Id="rId5" Type="http://schemas.openxmlformats.org/officeDocument/2006/relationships/hyperlink" Target="https://crosbyandassociates.wordpress.com/2012/12/06/t-groups-misundertood-all-too-often-historically-mismanged-yet-the-most-significant-social-invention-of-the-century-according-to-carl-rog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44</cp:revision>
  <dcterms:created xsi:type="dcterms:W3CDTF">2023-05-15T18:52:00Z</dcterms:created>
  <dcterms:modified xsi:type="dcterms:W3CDTF">2023-05-15T22:54:00Z</dcterms:modified>
</cp:coreProperties>
</file>